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87" w:rsidRPr="006B0E87" w:rsidRDefault="006B0E87" w:rsidP="001E2C67">
      <w:pPr>
        <w:ind w:right="-43"/>
        <w:jc w:val="center"/>
        <w:rPr>
          <w:rFonts w:ascii="方正小标宋简体" w:eastAsia="方正小标宋简体" w:hAnsi="宋体"/>
          <w:color w:val="FF0000"/>
          <w:sz w:val="32"/>
          <w:szCs w:val="32"/>
        </w:rPr>
      </w:pPr>
    </w:p>
    <w:p w:rsidR="001E2C67" w:rsidRPr="004677E4" w:rsidRDefault="001E2C67" w:rsidP="001E2C67">
      <w:pPr>
        <w:ind w:right="-43"/>
        <w:jc w:val="center"/>
        <w:rPr>
          <w:rFonts w:ascii="方正小标宋简体" w:eastAsia="方正小标宋简体" w:hAnsi="宋体"/>
          <w:color w:val="FF0000"/>
          <w:sz w:val="72"/>
          <w:szCs w:val="72"/>
          <w:vertAlign w:val="superscript"/>
        </w:rPr>
      </w:pPr>
      <w:r w:rsidRPr="004677E4">
        <w:rPr>
          <w:rFonts w:ascii="方正小标宋简体" w:eastAsia="方正小标宋简体" w:hAnsi="宋体" w:hint="eastAsia"/>
          <w:color w:val="FF0000"/>
          <w:sz w:val="72"/>
          <w:szCs w:val="72"/>
        </w:rPr>
        <w:t>新平</w:t>
      </w:r>
      <w:r w:rsidRPr="004677E4">
        <w:rPr>
          <w:rFonts w:ascii="方正小标宋简体" w:eastAsia="方正小标宋简体" w:hAnsi="宋体" w:hint="eastAsia"/>
          <w:color w:val="FF0000"/>
          <w:sz w:val="72"/>
          <w:szCs w:val="72"/>
          <w:eastAsianLayout w:id="1437779456" w:combine="1"/>
        </w:rPr>
        <w:t>彝族傣族</w:t>
      </w:r>
      <w:r w:rsidRPr="004677E4">
        <w:rPr>
          <w:rFonts w:ascii="方正小标宋简体" w:eastAsia="方正小标宋简体" w:hAnsi="宋体" w:hint="eastAsia"/>
          <w:color w:val="FF0000"/>
          <w:sz w:val="72"/>
          <w:szCs w:val="72"/>
        </w:rPr>
        <w:t>自治县农业局</w:t>
      </w:r>
    </w:p>
    <w:p w:rsidR="001E2C67" w:rsidRDefault="00EF103C" w:rsidP="001E2C67">
      <w:pPr>
        <w:spacing w:line="600" w:lineRule="exact"/>
        <w:jc w:val="center"/>
        <w:rPr>
          <w:rFonts w:ascii="方正仿宋_GBK" w:eastAsia="方正仿宋_GBK" w:hAnsi="宋体"/>
          <w:sz w:val="32"/>
          <w:szCs w:val="32"/>
        </w:rPr>
      </w:pPr>
      <w:r w:rsidRPr="00EF103C">
        <w:rPr>
          <w:rFonts w:ascii="Calibri" w:hAnsi="Calibri"/>
          <w:szCs w:val="22"/>
        </w:rPr>
        <w:pict>
          <v:line id="_x0000_s2050" style="position:absolute;left:0;text-align:left;z-index:251660288" from="-9pt,0" to="450pt,0" strokecolor="red" strokeweight="4.5pt">
            <v:stroke linestyle="thickThin"/>
          </v:line>
        </w:pict>
      </w:r>
      <w:r w:rsidR="001E2C67">
        <w:rPr>
          <w:rFonts w:ascii="宋体" w:eastAsia="方正小标宋_GBK" w:hAnsi="宋体" w:hint="eastAsia"/>
          <w:sz w:val="44"/>
          <w:szCs w:val="44"/>
        </w:rPr>
        <w:t xml:space="preserve">                       </w:t>
      </w:r>
      <w:r w:rsidR="001E2C67" w:rsidRPr="001E2C67">
        <w:rPr>
          <w:rFonts w:ascii="方正仿宋_GBK" w:eastAsia="方正仿宋_GBK" w:hAnsiTheme="minorEastAsia" w:hint="eastAsia"/>
          <w:sz w:val="32"/>
          <w:szCs w:val="32"/>
        </w:rPr>
        <w:t xml:space="preserve"> </w:t>
      </w:r>
      <w:proofErr w:type="gramStart"/>
      <w:r w:rsidR="001E2C67" w:rsidRPr="001E2C67">
        <w:rPr>
          <w:rFonts w:ascii="方正仿宋_GBK" w:eastAsia="方正仿宋_GBK" w:hAnsiTheme="minorEastAsia" w:hint="eastAsia"/>
          <w:sz w:val="32"/>
          <w:szCs w:val="32"/>
        </w:rPr>
        <w:t>新农函</w:t>
      </w:r>
      <w:r w:rsidR="001E2C67">
        <w:rPr>
          <w:rFonts w:ascii="方正仿宋_GBK" w:eastAsia="方正仿宋_GBK" w:hAnsi="宋体" w:hint="eastAsia"/>
          <w:sz w:val="32"/>
          <w:szCs w:val="32"/>
        </w:rPr>
        <w:t>〔2018〕</w:t>
      </w:r>
      <w:proofErr w:type="gramEnd"/>
      <w:r w:rsidR="001E2C67">
        <w:rPr>
          <w:rFonts w:ascii="方正仿宋_GBK" w:eastAsia="方正仿宋_GBK" w:hAnsi="宋体" w:hint="eastAsia"/>
          <w:sz w:val="32"/>
          <w:szCs w:val="32"/>
        </w:rPr>
        <w:t>35号</w:t>
      </w:r>
    </w:p>
    <w:p w:rsidR="001E2C67" w:rsidRDefault="001E2C67" w:rsidP="001E2C67">
      <w:pPr>
        <w:spacing w:line="600" w:lineRule="exact"/>
        <w:jc w:val="center"/>
        <w:rPr>
          <w:rFonts w:ascii="方正仿宋_GBK" w:eastAsia="方正仿宋_GBK" w:hAnsi="宋体"/>
          <w:sz w:val="32"/>
          <w:szCs w:val="32"/>
        </w:rPr>
      </w:pPr>
    </w:p>
    <w:p w:rsidR="001E2C67" w:rsidRPr="001E2C67" w:rsidRDefault="00C52136" w:rsidP="001E2C67">
      <w:pPr>
        <w:spacing w:line="600" w:lineRule="exact"/>
        <w:jc w:val="center"/>
        <w:rPr>
          <w:rFonts w:ascii="方正小标宋简体" w:eastAsia="方正小标宋简体" w:hAnsi="黑体" w:cs="黑体"/>
          <w:spacing w:val="-12"/>
          <w:sz w:val="44"/>
          <w:szCs w:val="44"/>
        </w:rPr>
      </w:pPr>
      <w:r w:rsidRPr="001E2C67">
        <w:rPr>
          <w:rFonts w:ascii="方正小标宋简体" w:eastAsia="方正小标宋简体" w:hAnsi="黑体" w:cs="黑体" w:hint="eastAsia"/>
          <w:spacing w:val="-12"/>
          <w:sz w:val="44"/>
          <w:szCs w:val="44"/>
        </w:rPr>
        <w:t>新平县</w:t>
      </w:r>
      <w:r w:rsidR="001E2C67" w:rsidRPr="001E2C67">
        <w:rPr>
          <w:rFonts w:ascii="方正小标宋简体" w:eastAsia="方正小标宋简体" w:hAnsi="黑体" w:cs="黑体" w:hint="eastAsia"/>
          <w:spacing w:val="-12"/>
          <w:sz w:val="44"/>
          <w:szCs w:val="44"/>
        </w:rPr>
        <w:t>农业局</w:t>
      </w:r>
      <w:r w:rsidRPr="001E2C67">
        <w:rPr>
          <w:rFonts w:ascii="方正小标宋简体" w:eastAsia="方正小标宋简体" w:hAnsi="黑体" w:cs="黑体" w:hint="eastAsia"/>
          <w:spacing w:val="-12"/>
          <w:sz w:val="44"/>
          <w:szCs w:val="44"/>
        </w:rPr>
        <w:t>关于印发</w:t>
      </w:r>
      <w:proofErr w:type="gramStart"/>
      <w:r w:rsidRPr="001E2C67">
        <w:rPr>
          <w:rFonts w:ascii="方正小标宋简体" w:eastAsia="方正小标宋简体" w:hAnsi="黑体" w:cs="黑体" w:hint="eastAsia"/>
          <w:spacing w:val="-12"/>
          <w:sz w:val="44"/>
          <w:szCs w:val="44"/>
        </w:rPr>
        <w:t>《</w:t>
      </w:r>
      <w:proofErr w:type="gramEnd"/>
      <w:r w:rsidRPr="001E2C67">
        <w:rPr>
          <w:rFonts w:ascii="方正小标宋简体" w:eastAsia="方正小标宋简体" w:hAnsi="黑体" w:cs="黑体" w:hint="eastAsia"/>
          <w:spacing w:val="-12"/>
          <w:sz w:val="44"/>
          <w:szCs w:val="44"/>
        </w:rPr>
        <w:t>新平县</w:t>
      </w:r>
      <w:r w:rsidR="001E2C67" w:rsidRPr="001E2C67">
        <w:rPr>
          <w:rFonts w:ascii="方正小标宋简体" w:eastAsia="方正小标宋简体" w:hAnsi="黑体" w:cs="黑体" w:hint="eastAsia"/>
          <w:spacing w:val="-12"/>
          <w:sz w:val="44"/>
          <w:szCs w:val="44"/>
        </w:rPr>
        <w:t>2018年40万头</w:t>
      </w:r>
    </w:p>
    <w:p w:rsidR="004C05BB" w:rsidRDefault="00C52136" w:rsidP="004C05BB">
      <w:pPr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52A79">
        <w:rPr>
          <w:rFonts w:ascii="方正小标宋简体" w:eastAsia="方正小标宋简体" w:hAnsi="黑体" w:cs="黑体" w:hint="eastAsia"/>
          <w:sz w:val="44"/>
          <w:szCs w:val="44"/>
        </w:rPr>
        <w:t>生猪养殖生态循环产业化项目</w:t>
      </w:r>
    </w:p>
    <w:p w:rsidR="004C05BB" w:rsidRDefault="004C05BB" w:rsidP="004C05BB">
      <w:pPr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52A79">
        <w:rPr>
          <w:rFonts w:ascii="方正小标宋简体" w:eastAsia="方正小标宋简体" w:hAnsi="黑体" w:cs="黑体" w:hint="eastAsia"/>
          <w:sz w:val="44"/>
          <w:szCs w:val="44"/>
        </w:rPr>
        <w:t>综合考核方案</w:t>
      </w:r>
    </w:p>
    <w:p w:rsidR="001E2C67" w:rsidRDefault="001E2C67" w:rsidP="001E2C67">
      <w:pPr>
        <w:spacing w:line="600" w:lineRule="exact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C52136" w:rsidRPr="00352A79" w:rsidRDefault="00C52136" w:rsidP="001E2C67">
      <w:pPr>
        <w:spacing w:line="600" w:lineRule="exact"/>
        <w:ind w:firstLineChars="200" w:firstLine="880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C52136" w:rsidRDefault="001E2C67" w:rsidP="00C52136">
      <w:pPr>
        <w:pStyle w:val="a5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各乡镇人民政府</w:t>
      </w:r>
      <w:r w:rsidR="00C52136">
        <w:rPr>
          <w:rFonts w:ascii="方正仿宋_GBK" w:eastAsia="方正仿宋_GBK" w:hAnsi="方正仿宋_GBK" w:cs="方正仿宋_GBK" w:hint="eastAsia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街道办事处</w:t>
      </w:r>
      <w:r w:rsidR="00C52136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C52136" w:rsidRDefault="001E2C67" w:rsidP="001E2C67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Pr="001E2C6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C52136" w:rsidRPr="001E2C67">
        <w:rPr>
          <w:rFonts w:ascii="方正仿宋_GBK" w:eastAsia="方正仿宋_GBK" w:hAnsi="方正仿宋_GBK" w:cs="方正仿宋_GBK" w:hint="eastAsia"/>
          <w:sz w:val="32"/>
          <w:szCs w:val="32"/>
        </w:rPr>
        <w:t>《</w:t>
      </w:r>
      <w:r w:rsidRPr="001E2C67">
        <w:rPr>
          <w:rFonts w:ascii="方正仿宋_GBK" w:eastAsia="方正仿宋_GBK" w:hAnsi="黑体" w:cs="黑体" w:hint="eastAsia"/>
          <w:sz w:val="32"/>
          <w:szCs w:val="32"/>
        </w:rPr>
        <w:t>新平县2018年40万头生猪养殖生态循环产业化项目综合考核方案</w:t>
      </w:r>
      <w:r w:rsidR="00C52136" w:rsidRPr="001E2C67">
        <w:rPr>
          <w:rFonts w:ascii="方正仿宋_GBK" w:eastAsia="方正仿宋_GBK" w:hAnsi="方正仿宋_GBK" w:cs="方正仿宋_GBK" w:hint="eastAsia"/>
          <w:sz w:val="32"/>
          <w:szCs w:val="32"/>
        </w:rPr>
        <w:t>》，已</w:t>
      </w:r>
      <w:r w:rsidRPr="001E2C67">
        <w:rPr>
          <w:rFonts w:ascii="方正仿宋_GBK" w:eastAsia="方正仿宋_GBK" w:hAnsi="方正仿宋_GBK" w:cs="方正仿宋_GBK" w:hint="eastAsia"/>
          <w:sz w:val="32"/>
          <w:szCs w:val="32"/>
        </w:rPr>
        <w:t>经</w:t>
      </w:r>
      <w:r w:rsidR="00060DEC">
        <w:rPr>
          <w:rFonts w:ascii="方正仿宋_GBK" w:eastAsia="方正仿宋_GBK" w:hAnsi="方正仿宋_GBK" w:cs="方正仿宋_GBK" w:hint="eastAsia"/>
          <w:sz w:val="32"/>
          <w:szCs w:val="32"/>
        </w:rPr>
        <w:t>县农业局班子会议同意并报请</w:t>
      </w:r>
      <w:r w:rsidRPr="001E2C67">
        <w:rPr>
          <w:rFonts w:ascii="方正仿宋_GBK" w:eastAsia="方正仿宋_GBK" w:hAnsi="方正仿宋_GBK" w:cs="方正仿宋_GBK" w:hint="eastAsia"/>
          <w:sz w:val="32"/>
          <w:szCs w:val="32"/>
        </w:rPr>
        <w:t>新平县</w:t>
      </w:r>
      <w:r w:rsidRPr="001E2C67">
        <w:rPr>
          <w:rFonts w:ascii="方正仿宋_GBK" w:eastAsia="方正仿宋_GBK" w:hAnsi="黑体" w:cs="黑体" w:hint="eastAsia"/>
          <w:spacing w:val="-12"/>
          <w:sz w:val="32"/>
          <w:szCs w:val="32"/>
        </w:rPr>
        <w:t>40万头</w:t>
      </w:r>
      <w:r w:rsidRPr="001E2C67">
        <w:rPr>
          <w:rFonts w:ascii="方正仿宋_GBK" w:eastAsia="方正仿宋_GBK" w:hAnsi="黑体" w:cs="黑体" w:hint="eastAsia"/>
          <w:sz w:val="32"/>
          <w:szCs w:val="32"/>
        </w:rPr>
        <w:t>生猪养殖生态循环产业化项目领导小组</w:t>
      </w:r>
      <w:r w:rsidR="00C52136" w:rsidRPr="001E2C67">
        <w:rPr>
          <w:rFonts w:ascii="方正仿宋_GBK" w:eastAsia="方正仿宋_GBK" w:hAnsi="方正仿宋_GBK" w:cs="方正仿宋_GBK" w:hint="eastAsia"/>
          <w:sz w:val="32"/>
          <w:szCs w:val="32"/>
        </w:rPr>
        <w:t>研究同意，</w:t>
      </w:r>
      <w:r w:rsidR="00C52136">
        <w:rPr>
          <w:rFonts w:ascii="方正仿宋_GBK" w:eastAsia="方正仿宋_GBK" w:hAnsi="方正仿宋_GBK" w:cs="方正仿宋_GBK" w:hint="eastAsia"/>
          <w:sz w:val="32"/>
          <w:szCs w:val="32"/>
        </w:rPr>
        <w:t>现印发给你们，请认真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抓好落实</w:t>
      </w:r>
      <w:r w:rsidR="00C52136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C52136" w:rsidRDefault="00C52136" w:rsidP="00C52136">
      <w:pPr>
        <w:pStyle w:val="a5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1E2C67" w:rsidRDefault="001E2C67" w:rsidP="001E2C67">
      <w:pPr>
        <w:spacing w:line="560" w:lineRule="exact"/>
        <w:ind w:firstLineChars="1350" w:firstLine="4320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7900F9" w:rsidRDefault="007900F9" w:rsidP="001E2C67">
      <w:pPr>
        <w:spacing w:line="560" w:lineRule="exact"/>
        <w:ind w:firstLineChars="1350" w:firstLine="4320"/>
        <w:rPr>
          <w:rFonts w:ascii="方正仿宋_GBK" w:eastAsia="方正仿宋_GBK" w:hAnsi="方正仿宋_GBK" w:cs="方正仿宋_GBK"/>
          <w:kern w:val="0"/>
          <w:sz w:val="32"/>
          <w:szCs w:val="32"/>
        </w:rPr>
      </w:pPr>
    </w:p>
    <w:p w:rsidR="00C52136" w:rsidRDefault="003B374F" w:rsidP="003B374F">
      <w:pPr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</w:t>
      </w:r>
      <w:r w:rsidR="007900F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7900F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</w:t>
      </w:r>
      <w:r w:rsidR="007900F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</w:t>
      </w:r>
      <w:r w:rsidR="00C52136">
        <w:rPr>
          <w:rFonts w:ascii="方正仿宋_GBK" w:eastAsia="方正仿宋_GBK" w:hAnsi="方正仿宋_GBK" w:cs="方正仿宋_GBK" w:hint="eastAsia"/>
          <w:sz w:val="32"/>
          <w:szCs w:val="32"/>
        </w:rPr>
        <w:t>新平</w:t>
      </w:r>
      <w:r w:rsidR="007900F9">
        <w:rPr>
          <w:rFonts w:ascii="方正仿宋_GBK" w:eastAsia="方正仿宋_GBK" w:hAnsi="方正仿宋_GBK" w:cs="方正仿宋_GBK" w:hint="eastAsia"/>
          <w:sz w:val="32"/>
          <w:szCs w:val="32"/>
        </w:rPr>
        <w:t>彝族傣族自治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县</w:t>
      </w:r>
      <w:r w:rsidR="007900F9">
        <w:rPr>
          <w:rFonts w:ascii="方正仿宋_GBK" w:eastAsia="方正仿宋_GBK" w:hAnsi="黑体" w:cs="黑体" w:hint="eastAsia"/>
          <w:spacing w:val="-12"/>
          <w:sz w:val="32"/>
          <w:szCs w:val="32"/>
        </w:rPr>
        <w:t>农业局</w:t>
      </w:r>
      <w:r w:rsidR="007900F9">
        <w:rPr>
          <w:rFonts w:ascii="方正仿宋_GBK" w:eastAsia="方正仿宋_GBK" w:hAnsi="方正仿宋_GBK" w:cs="方正仿宋_GBK"/>
          <w:sz w:val="32"/>
          <w:szCs w:val="32"/>
        </w:rPr>
        <w:t xml:space="preserve"> </w:t>
      </w:r>
    </w:p>
    <w:p w:rsidR="00C52136" w:rsidRDefault="007900F9" w:rsidP="00C52136">
      <w:pPr>
        <w:spacing w:line="600" w:lineRule="exact"/>
        <w:rPr>
          <w:rFonts w:ascii="方正小标宋简体" w:eastAsia="方正小标宋简体" w:hAnsi="方正小标宋简体" w:cs="方正小标宋简体"/>
          <w:bCs/>
          <w:color w:val="FF0000"/>
          <w:w w:val="50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</w:t>
      </w:r>
      <w:r w:rsidR="00C52136">
        <w:rPr>
          <w:rFonts w:ascii="方正仿宋_GBK" w:eastAsia="方正仿宋_GBK" w:hAnsi="方正仿宋_GBK" w:cs="方正仿宋_GBK" w:hint="eastAsia"/>
          <w:sz w:val="32"/>
          <w:szCs w:val="32"/>
        </w:rPr>
        <w:t xml:space="preserve"> 2018年11月</w:t>
      </w:r>
      <w:r w:rsidR="003B374F">
        <w:rPr>
          <w:rFonts w:ascii="方正仿宋_GBK" w:eastAsia="方正仿宋_GBK" w:hAnsi="方正仿宋_GBK" w:cs="方正仿宋_GBK" w:hint="eastAsia"/>
          <w:sz w:val="32"/>
          <w:szCs w:val="32"/>
        </w:rPr>
        <w:t>24</w:t>
      </w:r>
      <w:r w:rsidR="00C52136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1E2C67" w:rsidRPr="001E2C67" w:rsidRDefault="001E2C67" w:rsidP="006B0E87">
      <w:pPr>
        <w:spacing w:line="600" w:lineRule="exact"/>
        <w:ind w:firstLineChars="200" w:firstLine="640"/>
        <w:jc w:val="center"/>
        <w:rPr>
          <w:rFonts w:ascii="方正小标宋简体" w:eastAsia="方正小标宋简体" w:hAnsi="黑体" w:cs="黑体"/>
          <w:sz w:val="44"/>
          <w:szCs w:val="44"/>
        </w:rPr>
      </w:pPr>
      <w:r>
        <w:rPr>
          <w:rFonts w:ascii="方正仿宋_GBK" w:eastAsia="方正仿宋_GBK" w:hAnsi="黑体" w:cs="黑体" w:hint="eastAsia"/>
          <w:sz w:val="32"/>
          <w:szCs w:val="32"/>
        </w:rPr>
        <w:t xml:space="preserve">         </w:t>
      </w:r>
    </w:p>
    <w:p w:rsidR="006B0E87" w:rsidRDefault="006B0E87" w:rsidP="00C048B5">
      <w:pPr>
        <w:spacing w:line="600" w:lineRule="exact"/>
        <w:ind w:firstLineChars="200" w:firstLine="880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6B0E87" w:rsidRDefault="006B0E87" w:rsidP="00C048B5">
      <w:pPr>
        <w:spacing w:line="600" w:lineRule="exact"/>
        <w:ind w:firstLineChars="200" w:firstLine="880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6B0E87" w:rsidRDefault="006B0E87" w:rsidP="00C048B5">
      <w:pPr>
        <w:spacing w:line="600" w:lineRule="exact"/>
        <w:ind w:firstLineChars="200" w:firstLine="880"/>
        <w:jc w:val="center"/>
        <w:rPr>
          <w:rFonts w:ascii="方正小标宋简体" w:eastAsia="方正小标宋简体" w:hAnsi="黑体" w:cs="黑体"/>
          <w:sz w:val="44"/>
          <w:szCs w:val="44"/>
        </w:rPr>
      </w:pPr>
    </w:p>
    <w:p w:rsidR="001514D0" w:rsidRPr="00352A79" w:rsidRDefault="00555031" w:rsidP="00C048B5">
      <w:pPr>
        <w:spacing w:line="600" w:lineRule="exact"/>
        <w:ind w:firstLineChars="200" w:firstLine="880"/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352A79">
        <w:rPr>
          <w:rFonts w:ascii="方正小标宋简体" w:eastAsia="方正小标宋简体" w:hAnsi="黑体" w:cs="黑体" w:hint="eastAsia"/>
          <w:sz w:val="44"/>
          <w:szCs w:val="44"/>
        </w:rPr>
        <w:t>新平县2018年40万头生猪养殖生态循环产业化项目综合考核方案</w:t>
      </w:r>
    </w:p>
    <w:p w:rsidR="001514D0" w:rsidRPr="00C048B5" w:rsidRDefault="001514D0">
      <w:pPr>
        <w:spacing w:line="360" w:lineRule="auto"/>
        <w:ind w:firstLineChars="200" w:firstLine="640"/>
        <w:rPr>
          <w:rFonts w:ascii="方正仿宋_GBK" w:eastAsia="方正仿宋_GBK" w:hAnsi="仿宋_GB2312" w:cs="仿宋_GB2312"/>
          <w:sz w:val="32"/>
          <w:szCs w:val="32"/>
          <w:lang w:val="zh-CN"/>
        </w:rPr>
      </w:pP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048B5">
        <w:rPr>
          <w:rFonts w:ascii="方正仿宋_GBK" w:eastAsia="方正仿宋_GBK" w:hAnsi="仿宋_GB2312" w:cs="仿宋_GB2312" w:hint="eastAsia"/>
          <w:sz w:val="32"/>
          <w:szCs w:val="32"/>
          <w:lang w:val="zh-CN"/>
        </w:rPr>
        <w:t>为压实责任，强势推进新平县40万头生猪养殖生态循环产业化项目建设，</w:t>
      </w: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>充分发挥年度目标责任考核导向激励作用。根据《新平彝族傣族自治县人民政府办公室关于印发2018年新平县40万头生猪养殖生态循环产业化项目推进实施方案》(新政办通〔2018〕10号)、《关于印发新平县2018年目标任务综合考评方案》(新办通〔2018〕47号)相关要求</w:t>
      </w:r>
      <w:r w:rsidR="00060DEC">
        <w:rPr>
          <w:rFonts w:ascii="方正仿宋_GBK" w:eastAsia="方正仿宋_GBK" w:hAnsi="仿宋_GB2312" w:cs="仿宋_GB2312" w:hint="eastAsia"/>
          <w:sz w:val="32"/>
          <w:szCs w:val="32"/>
        </w:rPr>
        <w:t>，</w:t>
      </w: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>特制定本方案。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黑体_GBK" w:eastAsia="方正黑体_GBK" w:hAnsi="仿宋_GB2312" w:cs="仿宋_GB2312"/>
          <w:bCs/>
          <w:sz w:val="32"/>
          <w:szCs w:val="32"/>
        </w:rPr>
      </w:pPr>
      <w:r w:rsidRPr="00C048B5">
        <w:rPr>
          <w:rFonts w:ascii="方正黑体_GBK" w:eastAsia="方正黑体_GBK" w:hAnsi="仿宋_GB2312" w:cs="仿宋_GB2312" w:hint="eastAsia"/>
          <w:bCs/>
          <w:sz w:val="32"/>
          <w:szCs w:val="32"/>
        </w:rPr>
        <w:t>一、考核原则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C048B5">
        <w:rPr>
          <w:rFonts w:ascii="方正楷体_GBK" w:eastAsia="方正楷体_GBK" w:hAnsi="仿宋_GB2312" w:cs="仿宋_GB2312" w:hint="eastAsia"/>
          <w:sz w:val="32"/>
          <w:szCs w:val="32"/>
        </w:rPr>
        <w:t>（一）坚持以目标任务为导向的原则；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C048B5">
        <w:rPr>
          <w:rFonts w:ascii="方正楷体_GBK" w:eastAsia="方正楷体_GBK" w:hAnsi="仿宋_GB2312" w:cs="仿宋_GB2312" w:hint="eastAsia"/>
          <w:sz w:val="32"/>
          <w:szCs w:val="32"/>
        </w:rPr>
        <w:t>（二）坚持简便科学、公平公正、公开透明的原则；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C048B5">
        <w:rPr>
          <w:rFonts w:ascii="方正楷体_GBK" w:eastAsia="方正楷体_GBK" w:hAnsi="仿宋_GB2312" w:cs="仿宋_GB2312" w:hint="eastAsia"/>
          <w:sz w:val="32"/>
          <w:szCs w:val="32"/>
        </w:rPr>
        <w:t>（三）坚持重实绩、看成效、凭公认的原则；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黑体_GBK" w:eastAsia="方正黑体_GBK" w:hAnsi="黑体" w:cs="仿宋_GB2312"/>
          <w:bCs/>
          <w:sz w:val="32"/>
          <w:szCs w:val="32"/>
        </w:rPr>
      </w:pPr>
      <w:r w:rsidRPr="00C048B5">
        <w:rPr>
          <w:rFonts w:ascii="方正黑体_GBK" w:eastAsia="方正黑体_GBK" w:hAnsi="黑体" w:cs="仿宋_GB2312" w:hint="eastAsia"/>
          <w:bCs/>
          <w:sz w:val="32"/>
          <w:szCs w:val="32"/>
        </w:rPr>
        <w:t>二、考核对象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>各乡镇人民政府、街道办事处。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黑体_GBK" w:eastAsia="方正黑体_GBK" w:hAnsi="仿宋_GB2312" w:cs="仿宋_GB2312"/>
          <w:bCs/>
          <w:sz w:val="32"/>
          <w:szCs w:val="32"/>
        </w:rPr>
      </w:pPr>
      <w:r w:rsidRPr="00C048B5">
        <w:rPr>
          <w:rFonts w:ascii="方正黑体_GBK" w:eastAsia="方正黑体_GBK" w:hAnsi="仿宋_GB2312" w:cs="仿宋_GB2312" w:hint="eastAsia"/>
          <w:bCs/>
          <w:sz w:val="32"/>
          <w:szCs w:val="32"/>
        </w:rPr>
        <w:t>三、考核标准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>2018年12月31日前，要求在建家庭农场、5200头父母代种猪场必须完成三通一平、挡土墙</w:t>
      </w:r>
      <w:proofErr w:type="gramStart"/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>支砌等基础</w:t>
      </w:r>
      <w:proofErr w:type="gramEnd"/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>工程，达到主体施工条件。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黑体_GBK" w:eastAsia="方正黑体_GBK" w:hAnsi="仿宋_GB2312" w:cs="仿宋_GB2312"/>
          <w:bCs/>
          <w:sz w:val="32"/>
          <w:szCs w:val="32"/>
        </w:rPr>
      </w:pPr>
      <w:r w:rsidRPr="00C048B5">
        <w:rPr>
          <w:rFonts w:ascii="方正黑体_GBK" w:eastAsia="方正黑体_GBK" w:hAnsi="仿宋_GB2312" w:cs="仿宋_GB2312" w:hint="eastAsia"/>
          <w:bCs/>
          <w:sz w:val="32"/>
          <w:szCs w:val="32"/>
        </w:rPr>
        <w:t>四、分值计算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C048B5">
        <w:rPr>
          <w:rFonts w:ascii="方正楷体_GBK" w:eastAsia="方正楷体_GBK" w:hAnsi="仿宋_GB2312" w:cs="仿宋_GB2312" w:hint="eastAsia"/>
          <w:sz w:val="32"/>
          <w:szCs w:val="32"/>
        </w:rPr>
        <w:t>（一）基础分20分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>完成目标任务数得20分。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黑体_GBK" w:eastAsia="方正黑体_GBK" w:hAnsi="仿宋_GB2312" w:cs="仿宋_GB2312"/>
          <w:sz w:val="32"/>
          <w:szCs w:val="32"/>
        </w:rPr>
      </w:pPr>
      <w:r w:rsidRPr="00C048B5">
        <w:rPr>
          <w:rFonts w:ascii="方正黑体_GBK" w:eastAsia="方正黑体_GBK" w:hAnsi="仿宋_GB2312" w:cs="仿宋_GB2312" w:hint="eastAsia"/>
          <w:sz w:val="32"/>
          <w:szCs w:val="32"/>
        </w:rPr>
        <w:t>（二）加分项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>1.</w:t>
      </w:r>
      <w:r w:rsidR="00C8708A">
        <w:rPr>
          <w:rFonts w:ascii="方正仿宋_GBK" w:eastAsia="方正仿宋_GBK" w:hAnsi="仿宋_GB2312" w:cs="仿宋_GB2312" w:hint="eastAsia"/>
          <w:sz w:val="32"/>
          <w:szCs w:val="32"/>
        </w:rPr>
        <w:t xml:space="preserve"> </w:t>
      </w: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>每超额完成1个单元家庭农场加2分。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lastRenderedPageBreak/>
        <w:t>2.</w:t>
      </w:r>
      <w:r w:rsidR="00C8708A">
        <w:rPr>
          <w:rFonts w:ascii="方正仿宋_GBK" w:eastAsia="方正仿宋_GBK" w:hAnsi="仿宋_GB2312" w:cs="仿宋_GB2312" w:hint="eastAsia"/>
          <w:sz w:val="32"/>
          <w:szCs w:val="32"/>
        </w:rPr>
        <w:t xml:space="preserve"> </w:t>
      </w: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 xml:space="preserve">新化乡在5200头父母代种猪场项目建设中，要积极发挥主体作用，有序推进项目建设，确保项目如期完成，视工程进度给予加2-4分。 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>3.</w:t>
      </w:r>
      <w:r w:rsidR="00C8708A">
        <w:rPr>
          <w:rFonts w:ascii="方正仿宋_GBK" w:eastAsia="方正仿宋_GBK" w:hAnsi="仿宋_GB2312" w:cs="仿宋_GB2312" w:hint="eastAsia"/>
          <w:sz w:val="32"/>
          <w:szCs w:val="32"/>
        </w:rPr>
        <w:t xml:space="preserve"> </w:t>
      </w: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 xml:space="preserve">累计加分不得超过20分。             </w:t>
      </w:r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楷体_GBK" w:eastAsia="方正楷体_GBK" w:hAnsi="仿宋_GB2312" w:cs="仿宋_GB2312"/>
          <w:sz w:val="32"/>
          <w:szCs w:val="32"/>
        </w:rPr>
      </w:pPr>
      <w:r w:rsidRPr="00C048B5">
        <w:rPr>
          <w:rFonts w:ascii="方正楷体_GBK" w:eastAsia="方正楷体_GBK" w:hAnsi="仿宋_GB2312" w:cs="仿宋_GB2312" w:hint="eastAsia"/>
          <w:sz w:val="32"/>
          <w:szCs w:val="32"/>
        </w:rPr>
        <w:t>（三）扣分项</w:t>
      </w:r>
      <w:bookmarkStart w:id="0" w:name="_GoBack"/>
      <w:bookmarkEnd w:id="0"/>
    </w:p>
    <w:p w:rsidR="001514D0" w:rsidRPr="00C048B5" w:rsidRDefault="00555031" w:rsidP="00352A79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>扣分计算：未完成数×（20分/本单位任务数），得分采取四舍五入法保留至小数点后两位。</w:t>
      </w:r>
    </w:p>
    <w:p w:rsidR="001514D0" w:rsidRPr="00C048B5" w:rsidRDefault="00555031" w:rsidP="00352A79">
      <w:pPr>
        <w:spacing w:line="520" w:lineRule="exact"/>
        <w:ind w:firstLineChars="200" w:firstLine="643"/>
        <w:rPr>
          <w:rFonts w:ascii="方正黑体_GBK" w:eastAsia="方正黑体_GBK" w:hAnsi="仿宋_GB2312" w:cs="仿宋_GB2312"/>
          <w:b/>
          <w:bCs/>
          <w:sz w:val="32"/>
          <w:szCs w:val="32"/>
        </w:rPr>
      </w:pPr>
      <w:r w:rsidRPr="00C048B5">
        <w:rPr>
          <w:rFonts w:ascii="方正黑体_GBK" w:eastAsia="方正黑体_GBK" w:hAnsi="仿宋_GB2312" w:cs="仿宋_GB2312" w:hint="eastAsia"/>
          <w:b/>
          <w:bCs/>
          <w:sz w:val="32"/>
          <w:szCs w:val="32"/>
        </w:rPr>
        <w:t>五、考核结果运用</w:t>
      </w:r>
    </w:p>
    <w:p w:rsidR="00352A79" w:rsidRDefault="00555031" w:rsidP="003B374F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  <w:r w:rsidRPr="00C048B5">
        <w:rPr>
          <w:rFonts w:ascii="方正仿宋_GBK" w:eastAsia="方正仿宋_GBK" w:hAnsi="仿宋_GB2312" w:cs="仿宋_GB2312" w:hint="eastAsia"/>
          <w:sz w:val="32"/>
          <w:szCs w:val="32"/>
        </w:rPr>
        <w:t>考核结果纳入新平县2018年目标任务综合考评。</w:t>
      </w:r>
    </w:p>
    <w:tbl>
      <w:tblPr>
        <w:tblW w:w="10930" w:type="dxa"/>
        <w:tblInd w:w="93" w:type="dxa"/>
        <w:tblLook w:val="04A0"/>
      </w:tblPr>
      <w:tblGrid>
        <w:gridCol w:w="9654"/>
        <w:gridCol w:w="1276"/>
      </w:tblGrid>
      <w:tr w:rsidR="004C05BB" w:rsidRPr="00352A79" w:rsidTr="004C05BB">
        <w:trPr>
          <w:trHeight w:val="615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BB" w:rsidRDefault="004C05BB" w:rsidP="004C05BB">
            <w:pPr>
              <w:widowControl/>
              <w:spacing w:line="560" w:lineRule="exact"/>
              <w:jc w:val="center"/>
              <w:rPr>
                <w:rFonts w:ascii="方正仿宋_GBK" w:eastAsia="方正仿宋_GBK" w:hAnsi="仿宋_GB2312" w:cs="仿宋_GB2312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 xml:space="preserve"> </w:t>
            </w:r>
            <w:r w:rsidRPr="004C05BB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 xml:space="preserve"> </w:t>
            </w: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 xml:space="preserve">  </w:t>
            </w:r>
          </w:p>
          <w:p w:rsidR="004C05BB" w:rsidRDefault="004C05BB" w:rsidP="004C05BB">
            <w:pPr>
              <w:widowControl/>
              <w:jc w:val="center"/>
              <w:rPr>
                <w:rFonts w:ascii="方正仿宋_GBK" w:eastAsia="方正仿宋_GBK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 xml:space="preserve">   </w:t>
            </w:r>
            <w:r w:rsidRPr="004C05BB">
              <w:rPr>
                <w:rFonts w:ascii="方正仿宋_GBK" w:eastAsia="方正仿宋_GBK" w:hAnsi="仿宋_GB2312" w:cs="仿宋_GB2312" w:hint="eastAsia"/>
                <w:sz w:val="32"/>
                <w:szCs w:val="32"/>
              </w:rPr>
              <w:t>附件：</w:t>
            </w:r>
            <w:r w:rsidRPr="004C05BB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>新平县2018年40万头生猪养殖生态循环产业化项目</w:t>
            </w:r>
          </w:p>
          <w:p w:rsidR="004C05BB" w:rsidRPr="004C05BB" w:rsidRDefault="004C05BB" w:rsidP="004C05BB">
            <w:pPr>
              <w:widowControl/>
              <w:ind w:firstLineChars="500" w:firstLine="1600"/>
              <w:jc w:val="lef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 w:rsidRPr="004C05BB">
              <w:rPr>
                <w:rFonts w:ascii="方正仿宋_GBK" w:eastAsia="方正仿宋_GBK" w:hAnsi="宋体" w:cs="宋体" w:hint="eastAsia"/>
                <w:color w:val="000000"/>
                <w:kern w:val="0"/>
                <w:sz w:val="32"/>
                <w:szCs w:val="32"/>
              </w:rPr>
              <w:t xml:space="preserve">综合考核评分表  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5BB" w:rsidRPr="00352A79" w:rsidRDefault="004C05BB" w:rsidP="00246CE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</w:tbl>
    <w:p w:rsidR="003B374F" w:rsidRPr="004C05BB" w:rsidRDefault="003B374F" w:rsidP="003B374F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3B374F" w:rsidRDefault="003B374F" w:rsidP="003B374F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3B374F" w:rsidRDefault="003B374F" w:rsidP="003B374F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3B374F" w:rsidRDefault="003B374F" w:rsidP="007900F9">
      <w:pPr>
        <w:spacing w:line="560" w:lineRule="exact"/>
        <w:jc w:val="center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新平</w:t>
      </w:r>
      <w:r w:rsidR="007900F9">
        <w:rPr>
          <w:rFonts w:ascii="方正仿宋_GBK" w:eastAsia="方正仿宋_GBK" w:hAnsi="方正仿宋_GBK" w:cs="方正仿宋_GBK" w:hint="eastAsia"/>
          <w:sz w:val="32"/>
          <w:szCs w:val="32"/>
        </w:rPr>
        <w:t>彝族傣族自治县农业局</w:t>
      </w:r>
    </w:p>
    <w:p w:rsidR="003B374F" w:rsidRDefault="003B374F" w:rsidP="003B374F">
      <w:pPr>
        <w:spacing w:line="600" w:lineRule="exact"/>
        <w:rPr>
          <w:rFonts w:ascii="方正小标宋简体" w:eastAsia="方正小标宋简体" w:hAnsi="方正小标宋简体" w:cs="方正小标宋简体"/>
          <w:bCs/>
          <w:color w:val="FF0000"/>
          <w:w w:val="50"/>
          <w:sz w:val="44"/>
          <w:szCs w:val="44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2018年11月24日</w:t>
      </w:r>
    </w:p>
    <w:p w:rsidR="003B374F" w:rsidRDefault="003B374F" w:rsidP="003B374F">
      <w:pPr>
        <w:spacing w:line="520" w:lineRule="exact"/>
        <w:ind w:firstLineChars="200" w:firstLine="640"/>
        <w:rPr>
          <w:rFonts w:ascii="方正仿宋_GBK" w:eastAsia="方正仿宋_GBK" w:hAnsi="仿宋_GB2312" w:cs="仿宋_GB2312"/>
          <w:sz w:val="32"/>
          <w:szCs w:val="32"/>
        </w:rPr>
      </w:pPr>
    </w:p>
    <w:p w:rsidR="006B0E87" w:rsidRDefault="006B0E87" w:rsidP="006B0E87">
      <w:pPr>
        <w:spacing w:line="600" w:lineRule="exact"/>
        <w:ind w:firstLineChars="200" w:firstLine="640"/>
        <w:jc w:val="center"/>
        <w:rPr>
          <w:rFonts w:ascii="方正仿宋_GBK" w:eastAsia="方正仿宋_GBK" w:hAnsi="黑体" w:cs="黑体"/>
          <w:sz w:val="32"/>
          <w:szCs w:val="32"/>
        </w:rPr>
      </w:pPr>
    </w:p>
    <w:p w:rsidR="006B0E87" w:rsidRDefault="006B0E87" w:rsidP="006B0E87">
      <w:pPr>
        <w:spacing w:line="600" w:lineRule="exact"/>
        <w:ind w:firstLineChars="200" w:firstLine="640"/>
        <w:jc w:val="center"/>
        <w:rPr>
          <w:rFonts w:ascii="方正仿宋_GBK" w:eastAsia="方正仿宋_GBK" w:hAnsi="黑体" w:cs="黑体"/>
          <w:sz w:val="32"/>
          <w:szCs w:val="32"/>
        </w:rPr>
      </w:pPr>
    </w:p>
    <w:p w:rsidR="006B0E87" w:rsidRDefault="006B0E87" w:rsidP="006B0E87">
      <w:pPr>
        <w:spacing w:line="600" w:lineRule="exact"/>
        <w:ind w:firstLineChars="200" w:firstLine="640"/>
        <w:jc w:val="center"/>
        <w:rPr>
          <w:rFonts w:ascii="方正仿宋_GBK" w:eastAsia="方正仿宋_GBK" w:hAnsi="黑体" w:cs="黑体"/>
          <w:sz w:val="32"/>
          <w:szCs w:val="32"/>
        </w:rPr>
      </w:pPr>
    </w:p>
    <w:p w:rsidR="006B0E87" w:rsidRDefault="006B0E87" w:rsidP="006B0E87">
      <w:pPr>
        <w:spacing w:line="600" w:lineRule="exact"/>
        <w:ind w:firstLineChars="200" w:firstLine="640"/>
        <w:jc w:val="center"/>
        <w:rPr>
          <w:rFonts w:ascii="方正仿宋_GBK" w:eastAsia="方正仿宋_GBK" w:hAnsi="黑体" w:cs="黑体"/>
          <w:sz w:val="32"/>
          <w:szCs w:val="32"/>
        </w:rPr>
      </w:pPr>
    </w:p>
    <w:p w:rsidR="006B0E87" w:rsidRPr="001E2C67" w:rsidRDefault="006B0E87" w:rsidP="006B0E87">
      <w:pPr>
        <w:spacing w:line="600" w:lineRule="exact"/>
        <w:ind w:firstLineChars="200" w:firstLine="640"/>
        <w:jc w:val="center"/>
        <w:rPr>
          <w:rFonts w:ascii="方正仿宋_GBK" w:eastAsia="方正仿宋_GBK" w:hAnsi="黑体" w:cs="黑体"/>
          <w:sz w:val="32"/>
          <w:szCs w:val="32"/>
        </w:rPr>
      </w:pPr>
    </w:p>
    <w:p w:rsidR="006B0E87" w:rsidRPr="001E2C67" w:rsidRDefault="006B0E87" w:rsidP="006B0E87">
      <w:pPr>
        <w:pBdr>
          <w:top w:val="single" w:sz="6" w:space="1" w:color="auto"/>
          <w:bottom w:val="single" w:sz="6" w:space="1" w:color="auto"/>
        </w:pBdr>
        <w:tabs>
          <w:tab w:val="left" w:pos="8610"/>
        </w:tabs>
        <w:spacing w:line="540" w:lineRule="exact"/>
        <w:ind w:firstLineChars="100" w:firstLine="280"/>
        <w:rPr>
          <w:rFonts w:ascii="方正小标宋简体" w:eastAsia="方正小标宋简体" w:hAnsi="黑体" w:cs="黑体"/>
          <w:sz w:val="44"/>
          <w:szCs w:val="44"/>
        </w:rPr>
      </w:pPr>
      <w:r w:rsidRPr="007900F9">
        <w:rPr>
          <w:rFonts w:ascii="方正仿宋_GBK" w:eastAsia="方正仿宋_GBK" w:hint="eastAsia"/>
          <w:sz w:val="28"/>
          <w:szCs w:val="28"/>
        </w:rPr>
        <w:t>新平</w:t>
      </w:r>
      <w:r>
        <w:rPr>
          <w:rFonts w:ascii="方正仿宋_GBK" w:eastAsia="方正仿宋_GBK" w:hint="eastAsia"/>
          <w:sz w:val="28"/>
          <w:szCs w:val="28"/>
        </w:rPr>
        <w:t>彝族傣族自治</w:t>
      </w:r>
      <w:r w:rsidRPr="007900F9">
        <w:rPr>
          <w:rFonts w:ascii="方正仿宋_GBK" w:eastAsia="方正仿宋_GBK" w:hAnsi="方正仿宋_GBK" w:cs="方正仿宋_GBK" w:hint="eastAsia"/>
          <w:sz w:val="28"/>
          <w:szCs w:val="28"/>
        </w:rPr>
        <w:t>县</w:t>
      </w:r>
      <w:r>
        <w:rPr>
          <w:rFonts w:ascii="方正仿宋_GBK" w:eastAsia="方正仿宋_GBK" w:hAnsi="方正仿宋_GBK" w:cs="方正仿宋_GBK" w:hint="eastAsia"/>
          <w:sz w:val="28"/>
          <w:szCs w:val="28"/>
        </w:rPr>
        <w:t>农业局</w:t>
      </w:r>
      <w:r w:rsidRPr="007900F9">
        <w:rPr>
          <w:rFonts w:ascii="方正仿宋_GBK" w:eastAsia="方正仿宋_GBK" w:hAnsi="黑体" w:cs="黑体" w:hint="eastAsia"/>
          <w:sz w:val="28"/>
          <w:szCs w:val="28"/>
        </w:rPr>
        <w:t>办公室</w:t>
      </w:r>
      <w:r>
        <w:rPr>
          <w:rFonts w:ascii="方正仿宋_GBK" w:eastAsia="方正仿宋_GBK" w:hAnsi="黑体" w:cs="黑体" w:hint="eastAsia"/>
          <w:sz w:val="28"/>
          <w:szCs w:val="28"/>
        </w:rPr>
        <w:t xml:space="preserve">        </w:t>
      </w:r>
      <w:r w:rsidRPr="007900F9">
        <w:rPr>
          <w:rFonts w:ascii="方正仿宋_GBK" w:eastAsia="方正仿宋_GBK" w:hint="eastAsia"/>
          <w:sz w:val="28"/>
          <w:szCs w:val="28"/>
        </w:rPr>
        <w:t xml:space="preserve"> 2018年11月24</w:t>
      </w:r>
      <w:r>
        <w:rPr>
          <w:rFonts w:ascii="方正仿宋_GBK" w:eastAsia="方正仿宋_GBK" w:hint="eastAsia"/>
          <w:sz w:val="28"/>
          <w:szCs w:val="28"/>
        </w:rPr>
        <w:t>日印</w:t>
      </w:r>
    </w:p>
    <w:p w:rsidR="003B374F" w:rsidRPr="00131A36" w:rsidRDefault="003B374F" w:rsidP="002F61B8">
      <w:pPr>
        <w:spacing w:line="520" w:lineRule="exact"/>
        <w:rPr>
          <w:rFonts w:ascii="方正仿宋_GBK" w:eastAsia="方正仿宋_GBK"/>
          <w:spacing w:val="10"/>
          <w:sz w:val="28"/>
          <w:szCs w:val="28"/>
        </w:rPr>
        <w:sectPr w:rsidR="003B374F" w:rsidRPr="00131A36" w:rsidSect="001E2C67">
          <w:footerReference w:type="default" r:id="rId8"/>
          <w:type w:val="continuous"/>
          <w:pgSz w:w="11906" w:h="16838" w:code="9"/>
          <w:pgMar w:top="1440" w:right="1474" w:bottom="1440" w:left="1588" w:header="851" w:footer="992" w:gutter="0"/>
          <w:pgNumType w:fmt="numberInDash"/>
          <w:cols w:space="425"/>
          <w:docGrid w:type="linesAndChars" w:linePitch="312"/>
        </w:sectPr>
      </w:pPr>
    </w:p>
    <w:tbl>
      <w:tblPr>
        <w:tblW w:w="14332" w:type="dxa"/>
        <w:tblInd w:w="93" w:type="dxa"/>
        <w:tblLook w:val="04A0"/>
      </w:tblPr>
      <w:tblGrid>
        <w:gridCol w:w="1577"/>
        <w:gridCol w:w="1703"/>
        <w:gridCol w:w="851"/>
        <w:gridCol w:w="1561"/>
        <w:gridCol w:w="2724"/>
        <w:gridCol w:w="1490"/>
        <w:gridCol w:w="1490"/>
        <w:gridCol w:w="1519"/>
        <w:gridCol w:w="141"/>
        <w:gridCol w:w="1276"/>
      </w:tblGrid>
      <w:tr w:rsidR="00352A79" w:rsidRPr="00352A79" w:rsidTr="00131A36">
        <w:trPr>
          <w:trHeight w:val="615"/>
        </w:trPr>
        <w:tc>
          <w:tcPr>
            <w:tcW w:w="1305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A79" w:rsidRPr="00352A79" w:rsidRDefault="00131A36" w:rsidP="00131A3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lastRenderedPageBreak/>
              <w:t xml:space="preserve">          </w:t>
            </w:r>
            <w:r w:rsidR="00352A79" w:rsidRPr="00352A79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新平县2018年40万头生猪养殖生态循环产业化项目综合考核评分表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131A36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352A79" w:rsidRPr="00352A79" w:rsidTr="00131A36">
        <w:trPr>
          <w:trHeight w:val="264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2A79" w:rsidRPr="00352A79" w:rsidTr="00131A36">
        <w:trPr>
          <w:trHeight w:val="632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352A7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乡镇（街道）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352A7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任务数（单元）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352A7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分值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352A7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完成数</w:t>
            </w:r>
          </w:p>
        </w:tc>
        <w:tc>
          <w:tcPr>
            <w:tcW w:w="2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352A7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考核标准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352A7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加分项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352A7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扣分项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352A7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考核得分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4"/>
              </w:rPr>
            </w:pPr>
            <w:r w:rsidRPr="00352A79"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52A79" w:rsidRPr="00352A79" w:rsidTr="00131A36">
        <w:trPr>
          <w:trHeight w:val="39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</w:t>
            </w:r>
            <w:proofErr w:type="gramStart"/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甸</w:t>
            </w:r>
            <w:proofErr w:type="gramEnd"/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2A79" w:rsidRPr="00352A79" w:rsidRDefault="00352A79" w:rsidP="00352A79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2018年12月31日前，要求在建家庭农场、5200头父母代种猪场必须完成三通一平、挡土墙</w:t>
            </w:r>
            <w:proofErr w:type="gramStart"/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支砌等基础</w:t>
            </w:r>
            <w:proofErr w:type="gramEnd"/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工程，达到主体施工条件。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A79" w:rsidRPr="00352A79" w:rsidTr="00131A36">
        <w:trPr>
          <w:trHeight w:val="414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桂山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A79" w:rsidRPr="00352A79" w:rsidTr="00131A36">
        <w:trPr>
          <w:trHeight w:val="406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古城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A79" w:rsidRPr="00352A79" w:rsidTr="00131A36">
        <w:trPr>
          <w:trHeight w:val="46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扬武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A79" w:rsidRPr="00352A79" w:rsidTr="00131A36">
        <w:trPr>
          <w:trHeight w:val="379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新化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A79" w:rsidRPr="00352A79" w:rsidTr="00131A36">
        <w:trPr>
          <w:trHeight w:val="471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老厂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A79" w:rsidRPr="00352A79" w:rsidTr="00131A36">
        <w:trPr>
          <w:trHeight w:val="39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戛</w:t>
            </w:r>
            <w:proofErr w:type="gramEnd"/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洒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A79" w:rsidRPr="00352A79" w:rsidTr="00131A36">
        <w:trPr>
          <w:trHeight w:val="44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水塘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A79" w:rsidRPr="00352A79" w:rsidTr="00131A36">
        <w:trPr>
          <w:trHeight w:val="506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者竜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A79" w:rsidRPr="00352A79" w:rsidTr="00131A36">
        <w:trPr>
          <w:trHeight w:val="403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漠</w:t>
            </w:r>
            <w:proofErr w:type="gramEnd"/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沙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A79" w:rsidRPr="00352A79" w:rsidTr="00131A36">
        <w:trPr>
          <w:trHeight w:val="46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建兴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A79" w:rsidRPr="00352A79" w:rsidTr="00131A36">
        <w:trPr>
          <w:trHeight w:val="375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平掌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2A79" w:rsidRPr="00352A79" w:rsidTr="00131A36">
        <w:trPr>
          <w:trHeight w:val="586"/>
        </w:trPr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spacing w:line="50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2A79" w:rsidRPr="00352A79" w:rsidRDefault="00352A79" w:rsidP="00352A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352A7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352A79" w:rsidRPr="00131A36" w:rsidRDefault="00352A79" w:rsidP="00131A36">
      <w:pPr>
        <w:spacing w:line="360" w:lineRule="auto"/>
        <w:rPr>
          <w:rFonts w:ascii="方正仿宋_GBK" w:eastAsia="方正仿宋_GBK" w:hAnsi="仿宋_GB2312" w:cs="仿宋_GB2312"/>
          <w:szCs w:val="21"/>
        </w:rPr>
      </w:pPr>
    </w:p>
    <w:sectPr w:rsidR="00352A79" w:rsidRPr="00131A36" w:rsidSect="001E2C67">
      <w:pgSz w:w="16838" w:h="11906" w:orient="landscape" w:code="9"/>
      <w:pgMar w:top="1418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76C" w:rsidRDefault="00A2676C" w:rsidP="00C048B5">
      <w:r>
        <w:separator/>
      </w:r>
    </w:p>
  </w:endnote>
  <w:endnote w:type="continuationSeparator" w:id="1">
    <w:p w:rsidR="00A2676C" w:rsidRDefault="00A2676C" w:rsidP="00C048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8DBCA60-DAC9-430C-9E00-AAAB005E5787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2418D1D-0B6F-43F0-943C-B7895DE43095}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黑体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A800EDE2-26F6-4C72-ADDA-3177D1C66B3E}"/>
    <w:embedBold r:id="rId4" w:subsetted="1" w:fontKey="{21487B20-0B87-4EA1-9F8B-4828447D96B1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5" w:subsetted="1" w:fontKey="{8FFC51C4-FA2D-4ECA-A479-DE6049780537}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7019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C048B5" w:rsidRPr="00C048B5" w:rsidRDefault="00EF103C">
        <w:pPr>
          <w:pStyle w:val="a3"/>
          <w:jc w:val="center"/>
          <w:rPr>
            <w:rFonts w:asciiTheme="majorEastAsia" w:eastAsiaTheme="majorEastAsia" w:hAnsiTheme="majorEastAsia"/>
            <w:sz w:val="28"/>
            <w:szCs w:val="28"/>
          </w:rPr>
        </w:pPr>
        <w:r w:rsidRPr="00C048B5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C048B5" w:rsidRPr="00C048B5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Pr="00C048B5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C8708A" w:rsidRPr="00C8708A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C8708A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4 -</w:t>
        </w:r>
        <w:r w:rsidRPr="00C048B5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  <w:p w:rsidR="00C048B5" w:rsidRDefault="00C048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76C" w:rsidRDefault="00A2676C" w:rsidP="00C048B5">
      <w:r>
        <w:separator/>
      </w:r>
    </w:p>
  </w:footnote>
  <w:footnote w:type="continuationSeparator" w:id="1">
    <w:p w:rsidR="00A2676C" w:rsidRDefault="00A2676C" w:rsidP="00C048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6428"/>
    <w:rsid w:val="00040875"/>
    <w:rsid w:val="000438A7"/>
    <w:rsid w:val="00060DEC"/>
    <w:rsid w:val="00131A36"/>
    <w:rsid w:val="001514D0"/>
    <w:rsid w:val="001C343C"/>
    <w:rsid w:val="001E2C67"/>
    <w:rsid w:val="002F61B8"/>
    <w:rsid w:val="00351DC6"/>
    <w:rsid w:val="00352A79"/>
    <w:rsid w:val="003B374F"/>
    <w:rsid w:val="004C05BB"/>
    <w:rsid w:val="004F17A6"/>
    <w:rsid w:val="00541E52"/>
    <w:rsid w:val="00555031"/>
    <w:rsid w:val="005A2D1D"/>
    <w:rsid w:val="006A44B6"/>
    <w:rsid w:val="006B0E87"/>
    <w:rsid w:val="007337E0"/>
    <w:rsid w:val="007900F9"/>
    <w:rsid w:val="007A5624"/>
    <w:rsid w:val="007A6CF3"/>
    <w:rsid w:val="00840537"/>
    <w:rsid w:val="00991161"/>
    <w:rsid w:val="00A2676C"/>
    <w:rsid w:val="00B04C11"/>
    <w:rsid w:val="00B06736"/>
    <w:rsid w:val="00C048B5"/>
    <w:rsid w:val="00C52136"/>
    <w:rsid w:val="00C627F8"/>
    <w:rsid w:val="00C8708A"/>
    <w:rsid w:val="00DF5D0A"/>
    <w:rsid w:val="00EF103C"/>
    <w:rsid w:val="00F46428"/>
    <w:rsid w:val="01000604"/>
    <w:rsid w:val="01093F26"/>
    <w:rsid w:val="05180536"/>
    <w:rsid w:val="058B24E5"/>
    <w:rsid w:val="084747FF"/>
    <w:rsid w:val="087C5814"/>
    <w:rsid w:val="09186FE0"/>
    <w:rsid w:val="098D1ACC"/>
    <w:rsid w:val="0BAE6B83"/>
    <w:rsid w:val="0D15621A"/>
    <w:rsid w:val="0DBE4093"/>
    <w:rsid w:val="0E811564"/>
    <w:rsid w:val="0F325D00"/>
    <w:rsid w:val="10E21731"/>
    <w:rsid w:val="10E66F88"/>
    <w:rsid w:val="12764F61"/>
    <w:rsid w:val="15E27C10"/>
    <w:rsid w:val="16066F7F"/>
    <w:rsid w:val="16ED0B16"/>
    <w:rsid w:val="17091AA9"/>
    <w:rsid w:val="17607075"/>
    <w:rsid w:val="176E5159"/>
    <w:rsid w:val="17F9252B"/>
    <w:rsid w:val="18237C1C"/>
    <w:rsid w:val="18DE31A7"/>
    <w:rsid w:val="18E8029C"/>
    <w:rsid w:val="19120D4E"/>
    <w:rsid w:val="197F4D1C"/>
    <w:rsid w:val="1A1D57D7"/>
    <w:rsid w:val="1A6C5F84"/>
    <w:rsid w:val="1A9531A5"/>
    <w:rsid w:val="1AED5ABE"/>
    <w:rsid w:val="1BCA4DD5"/>
    <w:rsid w:val="1BF76637"/>
    <w:rsid w:val="1CA45D8B"/>
    <w:rsid w:val="1CAF58CC"/>
    <w:rsid w:val="1DE224A0"/>
    <w:rsid w:val="1EE7301F"/>
    <w:rsid w:val="204711EE"/>
    <w:rsid w:val="21013FF2"/>
    <w:rsid w:val="212C151A"/>
    <w:rsid w:val="214F4BE5"/>
    <w:rsid w:val="219E5A70"/>
    <w:rsid w:val="21EA0883"/>
    <w:rsid w:val="22394036"/>
    <w:rsid w:val="223B1E2A"/>
    <w:rsid w:val="225E0BA9"/>
    <w:rsid w:val="22ED6857"/>
    <w:rsid w:val="23A60B3B"/>
    <w:rsid w:val="24902073"/>
    <w:rsid w:val="24C9377E"/>
    <w:rsid w:val="254C2B03"/>
    <w:rsid w:val="25CF0D61"/>
    <w:rsid w:val="277D03DA"/>
    <w:rsid w:val="28810D17"/>
    <w:rsid w:val="28A6780A"/>
    <w:rsid w:val="29541436"/>
    <w:rsid w:val="29B0098E"/>
    <w:rsid w:val="29BF3D01"/>
    <w:rsid w:val="29FF03C6"/>
    <w:rsid w:val="2A742897"/>
    <w:rsid w:val="2E135E85"/>
    <w:rsid w:val="2F6B24CF"/>
    <w:rsid w:val="3026403D"/>
    <w:rsid w:val="30645F5D"/>
    <w:rsid w:val="30B6299C"/>
    <w:rsid w:val="34741360"/>
    <w:rsid w:val="34E93A6A"/>
    <w:rsid w:val="35FE5158"/>
    <w:rsid w:val="36CD4EDE"/>
    <w:rsid w:val="381D30DF"/>
    <w:rsid w:val="38234958"/>
    <w:rsid w:val="38EE0B1D"/>
    <w:rsid w:val="3A20486E"/>
    <w:rsid w:val="3A8D7159"/>
    <w:rsid w:val="3C237314"/>
    <w:rsid w:val="3CA379BE"/>
    <w:rsid w:val="3D757C73"/>
    <w:rsid w:val="3EDE3DAA"/>
    <w:rsid w:val="3F2E0DB9"/>
    <w:rsid w:val="3F883E50"/>
    <w:rsid w:val="3F9E7D91"/>
    <w:rsid w:val="3FA4752E"/>
    <w:rsid w:val="40FB099D"/>
    <w:rsid w:val="41DD0E7C"/>
    <w:rsid w:val="427C509F"/>
    <w:rsid w:val="43941DAB"/>
    <w:rsid w:val="44BC056C"/>
    <w:rsid w:val="44CF27F7"/>
    <w:rsid w:val="453E229A"/>
    <w:rsid w:val="4584549E"/>
    <w:rsid w:val="45AB1B02"/>
    <w:rsid w:val="45FC6B65"/>
    <w:rsid w:val="479E1B9A"/>
    <w:rsid w:val="47AE7615"/>
    <w:rsid w:val="47B300A1"/>
    <w:rsid w:val="48E0109A"/>
    <w:rsid w:val="49E86D1F"/>
    <w:rsid w:val="4AB06779"/>
    <w:rsid w:val="4B156AE0"/>
    <w:rsid w:val="4BDC32C6"/>
    <w:rsid w:val="4CC25C50"/>
    <w:rsid w:val="4E3200AD"/>
    <w:rsid w:val="4EC160C3"/>
    <w:rsid w:val="501B4331"/>
    <w:rsid w:val="51705276"/>
    <w:rsid w:val="51C32EE4"/>
    <w:rsid w:val="51C71BC2"/>
    <w:rsid w:val="52FC2175"/>
    <w:rsid w:val="530C7D4F"/>
    <w:rsid w:val="5434235E"/>
    <w:rsid w:val="565675E0"/>
    <w:rsid w:val="56F9624F"/>
    <w:rsid w:val="573021D6"/>
    <w:rsid w:val="573A3CA7"/>
    <w:rsid w:val="5785126D"/>
    <w:rsid w:val="5A1370AA"/>
    <w:rsid w:val="5A442141"/>
    <w:rsid w:val="5A467A23"/>
    <w:rsid w:val="5BB146CC"/>
    <w:rsid w:val="5D8C35E9"/>
    <w:rsid w:val="5E3305E9"/>
    <w:rsid w:val="5FAB3929"/>
    <w:rsid w:val="60114F90"/>
    <w:rsid w:val="609873CD"/>
    <w:rsid w:val="62E60748"/>
    <w:rsid w:val="639E1555"/>
    <w:rsid w:val="63E33508"/>
    <w:rsid w:val="642F3447"/>
    <w:rsid w:val="64C41A9E"/>
    <w:rsid w:val="66CC4D72"/>
    <w:rsid w:val="66E90585"/>
    <w:rsid w:val="68163DE7"/>
    <w:rsid w:val="68562E5C"/>
    <w:rsid w:val="68C74D74"/>
    <w:rsid w:val="69BD73B3"/>
    <w:rsid w:val="6A4D58DD"/>
    <w:rsid w:val="6AA80D08"/>
    <w:rsid w:val="6B663645"/>
    <w:rsid w:val="6B755E11"/>
    <w:rsid w:val="6E1453AC"/>
    <w:rsid w:val="6E2649FE"/>
    <w:rsid w:val="6F1F6A1D"/>
    <w:rsid w:val="70AE2444"/>
    <w:rsid w:val="721527EA"/>
    <w:rsid w:val="725B60AD"/>
    <w:rsid w:val="728B6710"/>
    <w:rsid w:val="72FD330C"/>
    <w:rsid w:val="73087A22"/>
    <w:rsid w:val="74BE4607"/>
    <w:rsid w:val="75613937"/>
    <w:rsid w:val="75AF02AE"/>
    <w:rsid w:val="761D724E"/>
    <w:rsid w:val="76403218"/>
    <w:rsid w:val="77196433"/>
    <w:rsid w:val="77B80B55"/>
    <w:rsid w:val="790A6F20"/>
    <w:rsid w:val="795B182E"/>
    <w:rsid w:val="79C04510"/>
    <w:rsid w:val="7A56781F"/>
    <w:rsid w:val="7AAA219C"/>
    <w:rsid w:val="7C1406BF"/>
    <w:rsid w:val="7CA63D6D"/>
    <w:rsid w:val="7DBD12CF"/>
    <w:rsid w:val="7E4718AD"/>
    <w:rsid w:val="7EEC6FF1"/>
    <w:rsid w:val="7F2423A5"/>
    <w:rsid w:val="7FC42067"/>
    <w:rsid w:val="7FE23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14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1514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1514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sid w:val="001514D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514D0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纯文本 Char"/>
    <w:basedOn w:val="a0"/>
    <w:link w:val="a5"/>
    <w:rsid w:val="00C52136"/>
    <w:rPr>
      <w:rFonts w:ascii="宋体" w:hAnsi="Courier New"/>
      <w:szCs w:val="21"/>
    </w:rPr>
  </w:style>
  <w:style w:type="paragraph" w:styleId="a5">
    <w:name w:val="Plain Text"/>
    <w:basedOn w:val="a"/>
    <w:link w:val="Char1"/>
    <w:unhideWhenUsed/>
    <w:rsid w:val="00C52136"/>
    <w:rPr>
      <w:rFonts w:ascii="宋体" w:eastAsia="宋体" w:hAnsi="Courier New" w:cs="Times New Roman"/>
      <w:kern w:val="0"/>
      <w:sz w:val="20"/>
      <w:szCs w:val="21"/>
    </w:rPr>
  </w:style>
  <w:style w:type="character" w:customStyle="1" w:styleId="Char10">
    <w:name w:val="纯文本 Char1"/>
    <w:basedOn w:val="a0"/>
    <w:link w:val="a5"/>
    <w:rsid w:val="00C52136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0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7C5CB09-BDFC-4F4A-B12F-7811A162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929</Words>
  <Characters>566</Characters>
  <Application>Microsoft Office Word</Application>
  <DocSecurity>0</DocSecurity>
  <Lines>4</Lines>
  <Paragraphs>2</Paragraphs>
  <ScaleCrop>false</ScaleCrop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</cp:revision>
  <cp:lastPrinted>2018-11-24T08:04:00Z</cp:lastPrinted>
  <dcterms:created xsi:type="dcterms:W3CDTF">2018-11-24T06:47:00Z</dcterms:created>
  <dcterms:modified xsi:type="dcterms:W3CDTF">2018-11-24T08:48:00Z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