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附件7</w:t>
      </w:r>
    </w:p>
    <w:tbl>
      <w:tblPr>
        <w:tblStyle w:val="3"/>
        <w:tblpPr w:leftFromText="180" w:rightFromText="180" w:vertAnchor="page" w:horzAnchor="page" w:tblpX="1883" w:tblpY="2550"/>
        <w:tblOverlap w:val="never"/>
        <w:tblW w:w="90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69"/>
        <w:gridCol w:w="405"/>
        <w:gridCol w:w="1971"/>
        <w:gridCol w:w="1716"/>
        <w:gridCol w:w="151"/>
        <w:gridCol w:w="1417"/>
        <w:gridCol w:w="11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033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  <w:lang w:eastAsia="zh-CN"/>
              </w:rPr>
              <w:t>玉溪市</w:t>
            </w:r>
            <w:bookmarkStart w:id="0" w:name="_GoBack"/>
            <w:bookmarkEnd w:id="0"/>
            <w:r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  <w:lang w:eastAsia="zh-CN"/>
              </w:rPr>
              <w:t>零售药店专业评估人员意见表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时</w:t>
            </w: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间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  <w:lang w:eastAsia="zh-CN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评估对象</w:t>
            </w:r>
          </w:p>
        </w:tc>
        <w:tc>
          <w:tcPr>
            <w:tcW w:w="6849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仿宋" w:eastAsia="方正仿宋_GBK" w:cs="仿宋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033" w:type="dxa"/>
            <w:gridSpan w:val="8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纳入协议管理评估</w:t>
            </w: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同意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不同意（若不同意则不用勾选下面内容）</w:t>
            </w:r>
          </w:p>
          <w:p>
            <w:pPr>
              <w:spacing w:line="600" w:lineRule="exact"/>
              <w:jc w:val="left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  <w:t>简述不同意理由：</w:t>
            </w:r>
          </w:p>
          <w:p>
            <w:pPr>
              <w:spacing w:line="600" w:lineRule="exact"/>
              <w:jc w:val="left"/>
              <w:rPr>
                <w:rFonts w:hint="eastAsia" w:ascii="方正仿宋_GBK" w:hAnsi="仿宋" w:eastAsia="方正仿宋_GBK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36"/>
                <w:szCs w:val="36"/>
                <w:lang w:eastAsia="zh-CN"/>
              </w:rPr>
              <w:t>医保服务项目</w:t>
            </w:r>
          </w:p>
        </w:tc>
        <w:tc>
          <w:tcPr>
            <w:tcW w:w="157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职工基本医疗保险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□定点药店购药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□门诊慢病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□国家谈判药门诊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□省内异地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6"/>
                <w:szCs w:val="36"/>
                <w:lang w:eastAsia="zh-CN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□省外异地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</w:p>
        </w:tc>
        <w:tc>
          <w:tcPr>
            <w:tcW w:w="157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城乡居民基本医疗保险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□门诊慢病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□国家谈判药门诊</w:t>
            </w:r>
          </w:p>
        </w:tc>
        <w:tc>
          <w:tcPr>
            <w:tcW w:w="1568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□省内异地</w:t>
            </w:r>
          </w:p>
        </w:tc>
        <w:tc>
          <w:tcPr>
            <w:tcW w:w="1189" w:type="dxa"/>
            <w:textDirection w:val="lrTb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  <w:t>□省外异地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1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b/>
                <w:bCs/>
                <w:sz w:val="32"/>
                <w:szCs w:val="32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仿宋" w:eastAsia="方正仿宋_GBK" w:cs="仿宋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方正仿宋_GBK" w:hAnsi="仿宋" w:eastAsia="方正仿宋_GBK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033" w:type="dxa"/>
            <w:gridSpan w:val="8"/>
            <w:vAlign w:val="center"/>
          </w:tcPr>
          <w:p>
            <w:pPr>
              <w:spacing w:line="600" w:lineRule="exact"/>
              <w:jc w:val="left"/>
              <w:rPr>
                <w:rFonts w:hint="eastAsia" w:ascii="方正仿宋_GBK" w:hAnsi="仿宋" w:eastAsia="方正仿宋_GBK" w:cs="仿宋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sz w:val="28"/>
                <w:szCs w:val="28"/>
                <w:lang w:eastAsia="zh-CN"/>
              </w:rPr>
              <w:t>评估人员签字：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仿宋"/>
          <w:b/>
          <w:bCs/>
          <w:sz w:val="24"/>
          <w:szCs w:val="24"/>
          <w:lang w:eastAsia="zh-CN"/>
        </w:rPr>
        <w:t>备注：在□内打√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D5A12"/>
    <w:rsid w:val="00121822"/>
    <w:rsid w:val="01E86825"/>
    <w:rsid w:val="23B57BE1"/>
    <w:rsid w:val="36402261"/>
    <w:rsid w:val="44B72191"/>
    <w:rsid w:val="498557A2"/>
    <w:rsid w:val="67FF8D6D"/>
    <w:rsid w:val="6BFD5A12"/>
    <w:rsid w:val="7AA37F46"/>
    <w:rsid w:val="7DC938CA"/>
    <w:rsid w:val="BDBB469A"/>
    <w:rsid w:val="DBFED20E"/>
    <w:rsid w:val="EDF75B9C"/>
    <w:rsid w:val="FFCF94F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2022-06-23T01:28:00Z</dcterms:created>
  <dc:creator>user</dc:creator>
  <cp:lastModifiedBy>Administrator</cp:lastModifiedBy>
  <cp:lastPrinted>2022-08-29T08:49:00Z</cp:lastPrinted>
  <dcterms:modified xsi:type="dcterms:W3CDTF">2022-08-30T01:28:38Z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