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19C55">
      <w:pPr>
        <w:spacing w:after="616" w:afterLines="100" w:line="590" w:lineRule="exact"/>
        <w:ind w:firstLineChars="0"/>
        <w:jc w:val="center"/>
        <w:outlineLvl w:val="9"/>
        <w:rPr>
          <w:rFonts w:hint="default" w:ascii="Times New Roman" w:eastAsia="方正小标宋_GBK"/>
          <w:b w:val="0"/>
          <w:sz w:val="44"/>
          <w:lang w:val="en-US" w:eastAsia="zh-CN"/>
        </w:rPr>
      </w:pPr>
      <w:r>
        <w:rPr>
          <w:rFonts w:hint="default" w:ascii="Times New Roman" w:eastAsia="方正小标宋_GBK"/>
          <w:b w:val="0"/>
          <w:sz w:val="44"/>
          <w:lang w:val="en-US" w:eastAsia="zh-CN"/>
        </w:rPr>
        <w:t>新平彝族傣族自治县财政局</w:t>
      </w:r>
      <w:r>
        <w:rPr>
          <w:rFonts w:hint="default" w:ascii="Times New Roman" w:eastAsia="方正小标宋_GBK"/>
          <w:b w:val="0"/>
          <w:sz w:val="44"/>
          <w:lang w:val="en-US" w:eastAsia="zh-CN"/>
        </w:rPr>
        <w:br w:type="textWrapping"/>
      </w:r>
      <w:r>
        <w:rPr>
          <w:rFonts w:hint="default" w:ascii="Times New Roman" w:eastAsia="方正小标宋_GBK"/>
          <w:b w:val="0"/>
          <w:sz w:val="44"/>
          <w:lang w:val="en-US" w:eastAsia="zh-CN"/>
        </w:rPr>
        <w:t>2023年预算绩效管理工作情况</w:t>
      </w:r>
      <w:bookmarkStart w:id="0" w:name="_GoBack"/>
      <w:bookmarkEnd w:id="0"/>
    </w:p>
    <w:p w14:paraId="49F22394">
      <w:pPr>
        <w:spacing w:line="590" w:lineRule="exact"/>
        <w:ind w:firstLine="632" w:firstLineChars="200"/>
        <w:jc w:val="both"/>
        <w:outlineLvl w:val="9"/>
        <w:rPr>
          <w:rFonts w:hint="default" w:ascii="Times New Roman" w:hAnsi="Times New Roman" w:eastAsia="方正仿宋_GBK" w:cs="Times New Roman"/>
          <w:b w:val="0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sz w:val="32"/>
          <w:lang w:val="en-US" w:eastAsia="zh-CN"/>
        </w:rPr>
        <w:t>为贯彻落实中央、省、市、县关于全面实施预算管理要求，加快建立“全方位、全过程、全覆盖、全公开”的预算绩效管理体系，2023年预算绩效管理工作以质量为推手，按时完成了绩效业务培训、项目事前绩效评估、绩效运行监控、绩效评价等方面的工作。</w:t>
      </w:r>
    </w:p>
    <w:p w14:paraId="4A9DB642">
      <w:pPr>
        <w:spacing w:line="590" w:lineRule="exact"/>
        <w:ind w:firstLine="632" w:firstLineChars="200"/>
        <w:jc w:val="both"/>
        <w:outlineLvl w:val="0"/>
        <w:rPr>
          <w:rFonts w:hint="default" w:ascii="Times New Roman" w:eastAsia="方正黑体_GBK"/>
          <w:b w:val="0"/>
          <w:sz w:val="32"/>
          <w:lang w:val="en-US" w:eastAsia="zh-CN"/>
        </w:rPr>
      </w:pPr>
      <w:r>
        <w:rPr>
          <w:rFonts w:hint="default" w:ascii="Times New Roman" w:eastAsia="方正黑体_GBK"/>
          <w:b w:val="0"/>
          <w:sz w:val="32"/>
          <w:lang w:val="en-US" w:eastAsia="zh-CN"/>
        </w:rPr>
        <w:t>一、开展业务培训，提高预算绩效管理水平</w:t>
      </w:r>
    </w:p>
    <w:p w14:paraId="0001718F">
      <w:pPr>
        <w:spacing w:line="590" w:lineRule="exact"/>
        <w:ind w:firstLine="632" w:firstLineChars="200"/>
        <w:jc w:val="both"/>
        <w:outlineLvl w:val="9"/>
        <w:rPr>
          <w:rFonts w:hint="default" w:ascii="Times New Roman" w:hAnsi="Times New Roman" w:eastAsia="方正仿宋_GBK" w:cs="Times New Roman"/>
          <w:b w:val="0"/>
          <w:sz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sz w:val="32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b w:val="0"/>
          <w:sz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sz w:val="32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b w:val="0"/>
          <w:sz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sz w:val="32"/>
          <w:lang w:eastAsia="zh-CN"/>
        </w:rPr>
        <w:t>月2</w:t>
      </w:r>
      <w:r>
        <w:rPr>
          <w:rFonts w:hint="default" w:ascii="Times New Roman" w:hAnsi="Times New Roman" w:eastAsia="方正仿宋_GBK" w:cs="Times New Roman"/>
          <w:b w:val="0"/>
          <w:sz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sz w:val="32"/>
          <w:lang w:eastAsia="zh-CN"/>
        </w:rPr>
        <w:t>日</w:t>
      </w:r>
      <w:r>
        <w:rPr>
          <w:rFonts w:hint="default" w:ascii="Times New Roman" w:hAnsi="Times New Roman" w:eastAsia="方正仿宋_GBK" w:cs="Times New Roman"/>
          <w:b w:val="0"/>
          <w:sz w:val="32"/>
          <w:lang w:val="en-US" w:eastAsia="zh-CN"/>
        </w:rPr>
        <w:t>上午</w:t>
      </w:r>
      <w:r>
        <w:rPr>
          <w:rFonts w:hint="default" w:ascii="Times New Roman" w:hAnsi="Times New Roman" w:eastAsia="方正仿宋_GBK" w:cs="Times New Roman"/>
          <w:b w:val="0"/>
          <w:sz w:val="32"/>
          <w:lang w:eastAsia="zh-CN"/>
        </w:rPr>
        <w:t>，在</w:t>
      </w:r>
      <w:r>
        <w:rPr>
          <w:rFonts w:hint="default" w:ascii="Times New Roman" w:hAnsi="Times New Roman" w:eastAsia="方正仿宋_GBK" w:cs="Times New Roman"/>
          <w:b w:val="0"/>
          <w:sz w:val="32"/>
        </w:rPr>
        <w:t>县委党校报告厅</w:t>
      </w:r>
      <w:r>
        <w:rPr>
          <w:rFonts w:hint="default" w:ascii="Times New Roman" w:hAnsi="Times New Roman" w:eastAsia="方正仿宋_GBK" w:cs="Times New Roman"/>
          <w:b w:val="0"/>
          <w:sz w:val="32"/>
          <w:lang w:eastAsia="zh-CN"/>
        </w:rPr>
        <w:t>组织召开2022年</w:t>
      </w:r>
      <w:r>
        <w:rPr>
          <w:rFonts w:hint="default" w:ascii="Times New Roman" w:hAnsi="Times New Roman" w:eastAsia="方正仿宋_GBK" w:cs="Times New Roman"/>
          <w:b w:val="0"/>
          <w:sz w:val="32"/>
          <w:lang w:val="en-US" w:eastAsia="zh-CN"/>
        </w:rPr>
        <w:t>预算绩效编审培训</w:t>
      </w:r>
      <w:r>
        <w:rPr>
          <w:rFonts w:hint="default" w:ascii="Times New Roman" w:hAnsi="Times New Roman" w:eastAsia="方正仿宋_GBK" w:cs="Times New Roman"/>
          <w:b w:val="0"/>
          <w:sz w:val="32"/>
          <w:lang w:eastAsia="zh-CN"/>
        </w:rPr>
        <w:t>会，参会人员有县财政局</w:t>
      </w:r>
      <w:r>
        <w:rPr>
          <w:rFonts w:hint="default" w:ascii="Times New Roman" w:hAnsi="Times New Roman" w:eastAsia="方正仿宋_GBK" w:cs="Times New Roman"/>
          <w:b w:val="0"/>
          <w:sz w:val="32"/>
          <w:lang w:val="en-US" w:eastAsia="zh-CN"/>
        </w:rPr>
        <w:t>相关股室预算绩效审核人员，各乡镇（街道）财政所负责人及预算编制经办人，省、市驻新单位，县直预算单位财务负责人、预算编制经办人，中小学预算编制经办人</w:t>
      </w:r>
      <w:r>
        <w:rPr>
          <w:rFonts w:hint="default" w:ascii="Times New Roman" w:hAnsi="Times New Roman" w:eastAsia="方正仿宋_GBK" w:cs="Times New Roman"/>
          <w:b w:val="0"/>
          <w:sz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sz w:val="32"/>
        </w:rPr>
        <w:t>会议围绕全面实施预算绩效管理理论业务及实操，阐释了</w:t>
      </w:r>
      <w:r>
        <w:rPr>
          <w:rFonts w:hint="default" w:ascii="Times New Roman" w:hAnsi="Times New Roman" w:eastAsia="方正仿宋_GBK" w:cs="Times New Roman"/>
          <w:b w:val="0"/>
          <w:sz w:val="32"/>
          <w:lang w:val="en-US" w:eastAsia="zh-CN"/>
        </w:rPr>
        <w:t>绩效管理总体概念、绩效目标编制、事前绩效评估、绩效运行监控、绩效评价及结果运用等内容</w:t>
      </w:r>
      <w:r>
        <w:rPr>
          <w:rFonts w:hint="default" w:ascii="Times New Roman" w:hAnsi="Times New Roman" w:eastAsia="方正仿宋_GBK" w:cs="Times New Roman"/>
          <w:b w:val="0"/>
          <w:sz w:val="32"/>
        </w:rPr>
        <w:t>，讲解了绩效管理的实操应用及生动案例，讨论了</w:t>
      </w:r>
      <w:r>
        <w:rPr>
          <w:rFonts w:hint="default" w:ascii="Times New Roman" w:hAnsi="Times New Roman" w:eastAsia="方正仿宋_GBK" w:cs="Times New Roman"/>
          <w:b w:val="0"/>
          <w:sz w:val="32"/>
          <w:lang w:val="en-US" w:eastAsia="zh-CN"/>
        </w:rPr>
        <w:t>项目评审发现的共性问题和</w:t>
      </w:r>
      <w:r>
        <w:rPr>
          <w:rFonts w:hint="default" w:ascii="Times New Roman" w:hAnsi="Times New Roman" w:eastAsia="方正仿宋_GBK" w:cs="Times New Roman"/>
          <w:b w:val="0"/>
          <w:sz w:val="32"/>
        </w:rPr>
        <w:t>绩效管理中存在的问题</w:t>
      </w:r>
      <w:r>
        <w:rPr>
          <w:rFonts w:hint="default" w:ascii="Times New Roman" w:hAnsi="Times New Roman" w:eastAsia="方正仿宋_GBK" w:cs="Times New Roman"/>
          <w:b w:val="0"/>
          <w:sz w:val="32"/>
          <w:lang w:val="en-US" w:eastAsia="zh-CN"/>
        </w:rPr>
        <w:t>和短板</w:t>
      </w:r>
      <w:r>
        <w:rPr>
          <w:rFonts w:hint="default" w:ascii="Times New Roman" w:hAnsi="Times New Roman" w:eastAsia="方正仿宋_GBK" w:cs="Times New Roman"/>
          <w:b w:val="0"/>
          <w:sz w:val="32"/>
          <w:lang w:eastAsia="zh-CN"/>
        </w:rPr>
        <w:t>。</w:t>
      </w:r>
    </w:p>
    <w:p w14:paraId="68AD928F">
      <w:pPr>
        <w:spacing w:line="590" w:lineRule="exact"/>
        <w:ind w:firstLine="632" w:firstLineChars="200"/>
        <w:jc w:val="both"/>
        <w:outlineLvl w:val="9"/>
        <w:rPr>
          <w:rFonts w:hint="default" w:ascii="Times New Roman" w:hAnsi="Times New Roman" w:eastAsia="方正仿宋_GBK" w:cs="Times New Roman"/>
          <w:b w:val="0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sz w:val="32"/>
        </w:rPr>
        <w:t>通过培训，</w:t>
      </w:r>
      <w:r>
        <w:rPr>
          <w:rFonts w:hint="default" w:ascii="Times New Roman" w:hAnsi="Times New Roman" w:eastAsia="方正仿宋_GBK" w:cs="Times New Roman"/>
          <w:b w:val="0"/>
          <w:sz w:val="32"/>
          <w:lang w:eastAsia="zh-CN"/>
        </w:rPr>
        <w:t>使</w:t>
      </w:r>
      <w:r>
        <w:rPr>
          <w:rFonts w:hint="default" w:ascii="Times New Roman" w:hAnsi="Times New Roman" w:eastAsia="方正仿宋_GBK" w:cs="Times New Roman"/>
          <w:b w:val="0"/>
          <w:sz w:val="32"/>
        </w:rPr>
        <w:t>参会人员对绩效管理政策要求、全过程预算绩效管理有了更清晰的认识，理论和业务水平得到了进一步提升，增强了单位预算绩效管理意识，为推动落实主体责任，促进绩效管理各项工作高效开展起到了积极的推动作用。</w:t>
      </w:r>
    </w:p>
    <w:p w14:paraId="59C17CDA">
      <w:pPr>
        <w:spacing w:line="590" w:lineRule="exact"/>
        <w:ind w:firstLine="632" w:firstLineChars="200"/>
        <w:jc w:val="both"/>
        <w:outlineLvl w:val="0"/>
        <w:rPr>
          <w:rFonts w:hint="default" w:ascii="Times New Roman" w:eastAsia="方正黑体_GBK"/>
          <w:b w:val="0"/>
          <w:sz w:val="32"/>
          <w:lang w:val="en-US" w:eastAsia="zh-CN"/>
        </w:rPr>
      </w:pPr>
      <w:r>
        <w:rPr>
          <w:rFonts w:hint="default" w:ascii="Times New Roman" w:eastAsia="方正黑体_GBK"/>
          <w:b w:val="0"/>
          <w:sz w:val="32"/>
          <w:lang w:val="en-US" w:eastAsia="zh-CN"/>
        </w:rPr>
        <w:t>二、开展绩效评估，</w:t>
      </w:r>
      <w:r>
        <w:rPr>
          <w:rFonts w:hint="default" w:ascii="Times New Roman" w:eastAsia="方正黑体_GBK"/>
          <w:b w:val="0"/>
          <w:sz w:val="32"/>
        </w:rPr>
        <w:t>提高预算</w:t>
      </w:r>
      <w:r>
        <w:rPr>
          <w:rFonts w:hint="default" w:ascii="Times New Roman" w:eastAsia="方正黑体_GBK"/>
          <w:b w:val="0"/>
          <w:sz w:val="32"/>
          <w:lang w:val="en-US" w:eastAsia="zh-CN"/>
        </w:rPr>
        <w:t>资金分配决策的科学性</w:t>
      </w:r>
    </w:p>
    <w:p w14:paraId="5955C54A">
      <w:pPr>
        <w:spacing w:line="590" w:lineRule="exact"/>
        <w:ind w:firstLine="632" w:firstLineChars="200"/>
        <w:jc w:val="both"/>
        <w:outlineLvl w:val="9"/>
        <w:rPr>
          <w:rFonts w:hint="default" w:ascii="Times New Roman" w:hAnsi="Times New Roman" w:eastAsia="方正仿宋_GBK" w:cs="Times New Roman"/>
          <w:b w:val="0"/>
          <w:sz w:val="32"/>
        </w:rPr>
      </w:pPr>
      <w:r>
        <w:rPr>
          <w:rFonts w:hint="default" w:ascii="Times New Roman" w:hAnsi="Times New Roman" w:eastAsia="方正仿宋_GBK" w:cs="Times New Roman"/>
          <w:b w:val="0"/>
          <w:sz w:val="32"/>
          <w:lang w:val="en-US" w:eastAsia="zh-CN"/>
        </w:rPr>
        <w:t>为</w:t>
      </w:r>
      <w:r>
        <w:rPr>
          <w:rFonts w:hint="default" w:ascii="Times New Roman" w:hAnsi="Times New Roman" w:eastAsia="方正仿宋_GBK" w:cs="Times New Roman"/>
          <w:b w:val="0"/>
          <w:sz w:val="32"/>
        </w:rPr>
        <w:t>做好</w:t>
      </w:r>
      <w:r>
        <w:rPr>
          <w:rFonts w:hint="default" w:ascii="Times New Roman" w:hAnsi="Times New Roman" w:eastAsia="方正仿宋_GBK" w:cs="Times New Roman"/>
          <w:b w:val="0"/>
          <w:sz w:val="32"/>
          <w:lang w:val="en-US" w:eastAsia="zh-CN"/>
        </w:rPr>
        <w:t>预算项目</w:t>
      </w:r>
      <w:r>
        <w:rPr>
          <w:rFonts w:hint="default" w:ascii="Times New Roman" w:hAnsi="Times New Roman" w:eastAsia="方正仿宋_GBK" w:cs="Times New Roman"/>
          <w:b w:val="0"/>
          <w:sz w:val="32"/>
        </w:rPr>
        <w:t>事前绩效评估</w:t>
      </w:r>
      <w:r>
        <w:rPr>
          <w:rFonts w:hint="default" w:ascii="Times New Roman" w:hAnsi="Times New Roman" w:eastAsia="方正仿宋_GBK" w:cs="Times New Roman"/>
          <w:b w:val="0"/>
          <w:sz w:val="32"/>
          <w:lang w:val="en-US" w:eastAsia="zh-CN"/>
        </w:rPr>
        <w:t>管理</w:t>
      </w:r>
      <w:r>
        <w:rPr>
          <w:rFonts w:hint="default" w:ascii="Times New Roman" w:hAnsi="Times New Roman" w:eastAsia="方正仿宋_GBK" w:cs="Times New Roman"/>
          <w:b w:val="0"/>
          <w:sz w:val="32"/>
        </w:rPr>
        <w:t>工作</w:t>
      </w:r>
      <w:r>
        <w:rPr>
          <w:rFonts w:hint="default" w:ascii="Times New Roman" w:hAnsi="Times New Roman" w:eastAsia="方正仿宋_GBK" w:cs="Times New Roman"/>
          <w:b w:val="0"/>
          <w:sz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sz w:val="32"/>
          <w:lang w:val="en-US" w:eastAsia="zh-CN"/>
        </w:rPr>
        <w:t>从源头上提高预算编制的科学性和精准性，</w:t>
      </w:r>
      <w:r>
        <w:rPr>
          <w:rFonts w:hint="default" w:ascii="Times New Roman" w:hAnsi="Times New Roman" w:eastAsia="方正仿宋_GBK" w:cs="Times New Roman"/>
          <w:b w:val="0"/>
          <w:sz w:val="32"/>
        </w:rPr>
        <w:t>推动建立项目立项评估决策机制</w:t>
      </w:r>
      <w:r>
        <w:rPr>
          <w:rFonts w:hint="default" w:ascii="Times New Roman" w:hAnsi="Times New Roman" w:eastAsia="方正仿宋_GBK" w:cs="Times New Roman"/>
          <w:b w:val="0"/>
          <w:sz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sz w:val="32"/>
          <w:lang w:val="en-US" w:eastAsia="zh-CN"/>
        </w:rPr>
        <w:t>经县人民政府同意</w:t>
      </w:r>
      <w:r>
        <w:rPr>
          <w:rFonts w:hint="default" w:ascii="Times New Roman" w:hAnsi="Times New Roman" w:eastAsia="方正仿宋_GBK" w:cs="Times New Roman"/>
          <w:b w:val="0"/>
          <w:sz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sz w:val="32"/>
          <w:lang w:val="en-US" w:eastAsia="zh-CN"/>
        </w:rPr>
        <w:t>印发了《新平彝族傣族自治县人民政府关于印发</w:t>
      </w:r>
      <w:r>
        <w:rPr>
          <w:rFonts w:hint="eastAsia" w:ascii="Times New Roman" w:hAnsi="Times New Roman" w:eastAsia="方正仿宋_GBK" w:cs="Times New Roman"/>
          <w:b w:val="0"/>
          <w:sz w:val="32"/>
          <w:lang w:val="en-US" w:eastAsia="zh-CN"/>
        </w:rPr>
        <w:t>新平彝族傣族自治县</w:t>
      </w:r>
      <w:r>
        <w:rPr>
          <w:rFonts w:hint="default" w:ascii="Times New Roman" w:hAnsi="Times New Roman" w:eastAsia="方正仿宋_GBK" w:cs="Times New Roman"/>
          <w:b w:val="0"/>
          <w:sz w:val="32"/>
          <w:lang w:val="en-US" w:eastAsia="zh-CN"/>
        </w:rPr>
        <w:t>县级财政支出事前绩效评估管理（试行）办法》（新政通</w:t>
      </w:r>
      <w:r>
        <w:rPr>
          <w:rFonts w:hint="default" w:ascii="Times New Roman" w:hAnsi="Times New Roman" w:eastAsia="方正仿宋_GBK" w:cs="Times New Roman"/>
          <w:b w:val="0"/>
          <w:sz w:val="32"/>
        </w:rPr>
        <w:t>〔20</w:t>
      </w:r>
      <w:r>
        <w:rPr>
          <w:rFonts w:hint="default" w:ascii="Times New Roman" w:hAnsi="Times New Roman" w:eastAsia="方正仿宋_GBK" w:cs="Times New Roman"/>
          <w:b w:val="0"/>
          <w:sz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b w:val="0"/>
          <w:sz w:val="32"/>
        </w:rPr>
        <w:t>〕</w:t>
      </w:r>
      <w:r>
        <w:rPr>
          <w:rFonts w:hint="default" w:ascii="Times New Roman" w:hAnsi="Times New Roman" w:eastAsia="方正仿宋_GBK" w:cs="Times New Roman"/>
          <w:b w:val="0"/>
          <w:sz w:val="32"/>
          <w:lang w:val="en-US" w:eastAsia="zh-CN"/>
        </w:rPr>
        <w:t>1号）</w:t>
      </w:r>
      <w:r>
        <w:rPr>
          <w:rFonts w:hint="default" w:ascii="Times New Roman" w:hAnsi="Times New Roman" w:eastAsia="方正仿宋_GBK" w:cs="Times New Roman"/>
          <w:b w:val="0"/>
          <w:sz w:val="32"/>
        </w:rPr>
        <w:t>。</w:t>
      </w:r>
    </w:p>
    <w:p w14:paraId="7624886A">
      <w:pPr>
        <w:spacing w:line="590" w:lineRule="exact"/>
        <w:ind w:firstLine="632" w:firstLineChars="200"/>
        <w:jc w:val="both"/>
        <w:outlineLvl w:val="9"/>
        <w:rPr>
          <w:rFonts w:hint="default" w:ascii="Times New Roman" w:hAnsi="Times New Roman" w:eastAsia="方正仿宋_GBK" w:cs="Times New Roman"/>
          <w:b w:val="0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sz w:val="32"/>
          <w:lang w:val="en-US" w:eastAsia="zh-CN"/>
        </w:rPr>
        <w:t>按照《新平彝族傣族自治县财政局关于开展2024年重点项目事前绩效评估的通知》（新财通〔2023〕53号）要求，</w:t>
      </w:r>
      <w:r>
        <w:rPr>
          <w:rFonts w:hint="default" w:ascii="Times New Roman" w:hAnsi="Times New Roman" w:eastAsia="方正仿宋_GBK" w:cs="Times New Roman"/>
          <w:b w:val="0"/>
          <w:sz w:val="32"/>
        </w:rPr>
        <w:t>对</w:t>
      </w:r>
      <w:r>
        <w:rPr>
          <w:rFonts w:hint="default" w:ascii="Times New Roman" w:hAnsi="Times New Roman" w:eastAsia="方正仿宋_GBK" w:cs="Times New Roman"/>
          <w:b w:val="0"/>
          <w:sz w:val="32"/>
          <w:lang w:val="en-US" w:eastAsia="zh-CN"/>
        </w:rPr>
        <w:t>2024年预算单位申报需要财政资金支持的</w:t>
      </w:r>
      <w:r>
        <w:rPr>
          <w:rFonts w:hint="eastAsia" w:ascii="Times New Roman" w:hAnsi="Times New Roman" w:eastAsia="方正仿宋_GBK" w:cs="Times New Roman"/>
          <w:b w:val="0"/>
          <w:sz w:val="32"/>
          <w:lang w:val="en-US" w:eastAsia="zh-CN"/>
        </w:rPr>
        <w:t>新平彝族傣族自治县</w:t>
      </w:r>
      <w:r>
        <w:rPr>
          <w:rFonts w:hint="default" w:ascii="Times New Roman" w:hAnsi="Times New Roman" w:eastAsia="方正仿宋_GBK" w:cs="Times New Roman"/>
          <w:b w:val="0"/>
          <w:sz w:val="32"/>
          <w:lang w:val="en-US" w:eastAsia="zh-CN"/>
        </w:rPr>
        <w:t>污水处理服务费项目和中共</w:t>
      </w:r>
      <w:r>
        <w:rPr>
          <w:rFonts w:hint="eastAsia" w:ascii="Times New Roman" w:hAnsi="Times New Roman" w:eastAsia="方正仿宋_GBK" w:cs="Times New Roman"/>
          <w:b w:val="0"/>
          <w:sz w:val="32"/>
          <w:lang w:val="en-US" w:eastAsia="zh-CN"/>
        </w:rPr>
        <w:t>新平彝族傣族自治县</w:t>
      </w:r>
      <w:r>
        <w:rPr>
          <w:rFonts w:hint="default" w:ascii="Times New Roman" w:hAnsi="Times New Roman" w:eastAsia="方正仿宋_GBK" w:cs="Times New Roman"/>
          <w:b w:val="0"/>
          <w:sz w:val="32"/>
          <w:lang w:val="en-US" w:eastAsia="zh-CN"/>
        </w:rPr>
        <w:t>委党校迁建工程一期建设项目2个</w:t>
      </w:r>
      <w:r>
        <w:rPr>
          <w:rFonts w:hint="default" w:ascii="Times New Roman" w:hAnsi="Times New Roman" w:eastAsia="方正仿宋_GBK" w:cs="Times New Roman"/>
          <w:b w:val="0"/>
          <w:sz w:val="32"/>
        </w:rPr>
        <w:t>项目</w:t>
      </w:r>
      <w:r>
        <w:rPr>
          <w:rFonts w:hint="default" w:ascii="Times New Roman" w:hAnsi="Times New Roman" w:eastAsia="方正仿宋_GBK" w:cs="Times New Roman"/>
          <w:b w:val="0"/>
          <w:sz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sz w:val="32"/>
          <w:lang w:val="en-US" w:eastAsia="zh-CN"/>
        </w:rPr>
        <w:t>金额共计</w:t>
      </w:r>
      <w:r>
        <w:rPr>
          <w:rFonts w:hint="eastAsia" w:ascii="Times New Roman" w:hAnsi="Times New Roman" w:eastAsia="方正仿宋_GBK" w:cs="Times New Roman"/>
          <w:b w:val="0"/>
          <w:sz w:val="32"/>
          <w:lang w:val="en-US" w:eastAsia="zh-CN"/>
        </w:rPr>
        <w:t>5,332.85</w:t>
      </w:r>
      <w:r>
        <w:rPr>
          <w:rFonts w:hint="default" w:ascii="Times New Roman" w:hAnsi="Times New Roman" w:eastAsia="方正仿宋_GBK" w:cs="Times New Roman"/>
          <w:b w:val="0"/>
          <w:sz w:val="32"/>
          <w:lang w:val="en-US" w:eastAsia="zh-CN"/>
        </w:rPr>
        <w:t>万元），委托第三方专业机构（天健会计师事务所（特殊普通合伙）云南分所）</w:t>
      </w:r>
      <w:r>
        <w:rPr>
          <w:rFonts w:hint="default" w:ascii="Times New Roman" w:hAnsi="Times New Roman" w:eastAsia="方正仿宋_GBK" w:cs="Times New Roman"/>
          <w:b w:val="0"/>
          <w:sz w:val="32"/>
        </w:rPr>
        <w:t>运用科学合理的评估方法，</w:t>
      </w:r>
      <w:r>
        <w:rPr>
          <w:rFonts w:hint="default" w:ascii="Times New Roman" w:hAnsi="Times New Roman" w:eastAsia="方正仿宋_GBK" w:cs="Times New Roman"/>
          <w:b w:val="0"/>
          <w:sz w:val="32"/>
          <w:lang w:val="en-US" w:eastAsia="zh-CN"/>
        </w:rPr>
        <w:t>围绕项目</w:t>
      </w:r>
      <w:r>
        <w:rPr>
          <w:rFonts w:hint="default" w:ascii="Times New Roman" w:hAnsi="Times New Roman" w:eastAsia="方正仿宋_GBK" w:cs="Times New Roman"/>
          <w:b w:val="0"/>
          <w:sz w:val="32"/>
        </w:rPr>
        <w:t>立项必要性、投入经济性、绩效目标合理性、实施方案可行性和筹资合规性等</w:t>
      </w:r>
      <w:r>
        <w:rPr>
          <w:rFonts w:hint="default" w:ascii="Times New Roman" w:hAnsi="Times New Roman" w:eastAsia="方正仿宋_GBK" w:cs="Times New Roman"/>
          <w:b w:val="0"/>
          <w:sz w:val="32"/>
          <w:lang w:eastAsia="zh-CN"/>
        </w:rPr>
        <w:t>方面</w:t>
      </w:r>
      <w:r>
        <w:rPr>
          <w:rFonts w:hint="default" w:ascii="Times New Roman" w:hAnsi="Times New Roman" w:eastAsia="方正仿宋_GBK" w:cs="Times New Roman"/>
          <w:b w:val="0"/>
          <w:sz w:val="32"/>
        </w:rPr>
        <w:t>进行客观公正的评估</w:t>
      </w:r>
      <w:r>
        <w:rPr>
          <w:rFonts w:hint="default" w:ascii="Times New Roman" w:hAnsi="Times New Roman" w:eastAsia="方正仿宋_GBK" w:cs="Times New Roman"/>
          <w:b w:val="0"/>
          <w:sz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sz w:val="32"/>
          <w:lang w:val="en-US" w:eastAsia="zh-CN"/>
        </w:rPr>
        <w:t>评估结果作为安排部门预算的重要参考依据。</w:t>
      </w:r>
    </w:p>
    <w:p w14:paraId="066BFDBF">
      <w:pPr>
        <w:spacing w:line="590" w:lineRule="exact"/>
        <w:ind w:firstLine="632" w:firstLineChars="200"/>
        <w:jc w:val="both"/>
        <w:outlineLvl w:val="0"/>
        <w:rPr>
          <w:rFonts w:hint="default" w:ascii="Times New Roman" w:eastAsia="方正黑体_GBK"/>
          <w:b w:val="0"/>
          <w:sz w:val="32"/>
          <w:lang w:val="en-US" w:eastAsia="zh-CN"/>
        </w:rPr>
      </w:pPr>
      <w:r>
        <w:rPr>
          <w:rFonts w:hint="default" w:ascii="Times New Roman" w:eastAsia="方正黑体_GBK"/>
          <w:b w:val="0"/>
          <w:sz w:val="32"/>
          <w:lang w:val="en-US" w:eastAsia="zh-CN"/>
        </w:rPr>
        <w:t>三、加强</w:t>
      </w:r>
      <w:r>
        <w:rPr>
          <w:rFonts w:hint="default" w:ascii="Times New Roman" w:eastAsia="方正黑体_GBK"/>
          <w:b w:val="0"/>
          <w:sz w:val="32"/>
        </w:rPr>
        <w:t>绩效运行监控</w:t>
      </w:r>
      <w:r>
        <w:rPr>
          <w:rFonts w:hint="default" w:ascii="Times New Roman" w:eastAsia="方正黑体_GBK"/>
          <w:b w:val="0"/>
          <w:sz w:val="32"/>
          <w:lang w:val="en-US" w:eastAsia="zh-CN"/>
        </w:rPr>
        <w:t>，确保绩效目标如期实现</w:t>
      </w:r>
    </w:p>
    <w:p w14:paraId="47B35B59">
      <w:pPr>
        <w:spacing w:line="590" w:lineRule="exact"/>
        <w:ind w:firstLine="632" w:firstLineChars="200"/>
        <w:jc w:val="both"/>
        <w:outlineLvl w:val="9"/>
        <w:rPr>
          <w:rFonts w:hint="default" w:ascii="Times New Roman" w:hAnsi="Times New Roman" w:eastAsia="方正仿宋_GBK" w:cs="Times New Roman"/>
          <w:b w:val="0"/>
          <w:sz w:val="32"/>
        </w:rPr>
      </w:pPr>
      <w:r>
        <w:rPr>
          <w:rFonts w:hint="default" w:ascii="Times New Roman" w:hAnsi="Times New Roman" w:eastAsia="方正仿宋_GBK" w:cs="Times New Roman"/>
          <w:b w:val="0"/>
          <w:sz w:val="32"/>
          <w:lang w:val="en-US" w:eastAsia="zh-CN"/>
        </w:rPr>
        <w:t>为动态了解和掌握预算资金投入项目的实施情况，合理把控项目目标实现程度、资金支出进度、项目实施进程，及时发现预算执行中存在的问题，并对发现的问题进行纠偏。根据《新平彝族傣族自治县财政局关于印发＜</w:t>
      </w:r>
      <w:r>
        <w:rPr>
          <w:rFonts w:hint="eastAsia" w:ascii="Times New Roman" w:hAnsi="Times New Roman" w:eastAsia="方正仿宋_GBK" w:cs="Times New Roman"/>
          <w:b w:val="0"/>
          <w:sz w:val="32"/>
          <w:lang w:val="en-US" w:eastAsia="zh-CN"/>
        </w:rPr>
        <w:t>新平彝族傣族自治县</w:t>
      </w:r>
      <w:r>
        <w:rPr>
          <w:rFonts w:hint="default" w:ascii="Times New Roman" w:hAnsi="Times New Roman" w:eastAsia="方正仿宋_GBK" w:cs="Times New Roman"/>
          <w:b w:val="0"/>
          <w:sz w:val="32"/>
          <w:lang w:val="en-US" w:eastAsia="zh-CN"/>
        </w:rPr>
        <w:t>部门预算绩效运行监控管理暂行办法＞的通知》（新财通〔2021〕25号）文件要求，以《新平彝族傣族自治县财政局关于开展2023年预算1-6月绩效运行监控的通知》（便笺〔2023〕13号）和《</w:t>
      </w:r>
      <w:r>
        <w:rPr>
          <w:rFonts w:hint="eastAsia" w:ascii="Times New Roman" w:hAnsi="Times New Roman" w:eastAsia="方正仿宋_GBK" w:cs="Times New Roman"/>
          <w:b w:val="0"/>
          <w:sz w:val="32"/>
          <w:lang w:val="en-US" w:eastAsia="zh-CN"/>
        </w:rPr>
        <w:t>新平彝族傣族自治县</w:t>
      </w:r>
      <w:r>
        <w:rPr>
          <w:rFonts w:hint="default" w:ascii="Times New Roman" w:hAnsi="Times New Roman" w:eastAsia="方正仿宋_GBK" w:cs="Times New Roman"/>
          <w:b w:val="0"/>
          <w:sz w:val="32"/>
          <w:lang w:val="en-US" w:eastAsia="zh-CN"/>
        </w:rPr>
        <w:t>财政局关于填报2023年1-9月部门绩效运行监控数据的通知》（便笺〔2023〕20号）督促预算单位</w:t>
      </w:r>
      <w:r>
        <w:rPr>
          <w:rFonts w:hint="default" w:ascii="Times New Roman" w:hAnsi="Times New Roman" w:eastAsia="方正仿宋_GBK" w:cs="Times New Roman"/>
          <w:b w:val="0"/>
          <w:sz w:val="32"/>
        </w:rPr>
        <w:t>按照</w:t>
      </w:r>
      <w:r>
        <w:rPr>
          <w:rFonts w:hint="eastAsia" w:ascii="Times New Roman" w:hAnsi="Times New Roman" w:eastAsia="方正仿宋_GBK" w:cs="Times New Roman"/>
          <w:b w:val="0"/>
          <w:sz w:val="32"/>
          <w:lang w:eastAsia="zh-CN"/>
        </w:rPr>
        <w:t>“谁支出、谁负责”</w:t>
      </w:r>
      <w:r>
        <w:rPr>
          <w:rFonts w:hint="default" w:ascii="Times New Roman" w:hAnsi="Times New Roman" w:eastAsia="方正仿宋_GBK" w:cs="Times New Roman"/>
          <w:b w:val="0"/>
          <w:sz w:val="32"/>
        </w:rPr>
        <w:t>的原则</w:t>
      </w:r>
      <w:r>
        <w:rPr>
          <w:rFonts w:hint="default" w:ascii="Times New Roman" w:hAnsi="Times New Roman" w:eastAsia="方正仿宋_GBK" w:cs="Times New Roman"/>
          <w:b w:val="0"/>
          <w:sz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sz w:val="32"/>
        </w:rPr>
        <w:t>在预算执行过程中</w:t>
      </w:r>
      <w:r>
        <w:rPr>
          <w:rFonts w:hint="default" w:ascii="Times New Roman" w:hAnsi="Times New Roman" w:eastAsia="方正仿宋_GBK" w:cs="Times New Roman"/>
          <w:b w:val="0"/>
          <w:sz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sz w:val="32"/>
        </w:rPr>
        <w:t>依照职责分别对1-6月和1-9月预算执行情况和绩效目标实现程度等</w:t>
      </w:r>
      <w:r>
        <w:rPr>
          <w:rFonts w:hint="default" w:ascii="Times New Roman" w:hAnsi="Times New Roman" w:eastAsia="方正仿宋_GBK" w:cs="Times New Roman"/>
          <w:b w:val="0"/>
          <w:sz w:val="32"/>
          <w:lang w:val="en-US" w:eastAsia="zh-CN"/>
        </w:rPr>
        <w:t>分别在</w:t>
      </w:r>
      <w:r>
        <w:rPr>
          <w:rFonts w:hint="default" w:ascii="Times New Roman" w:hAnsi="Times New Roman" w:eastAsia="方正仿宋_GBK" w:cs="Times New Roman"/>
          <w:b w:val="0"/>
          <w:sz w:val="32"/>
        </w:rPr>
        <w:t>7月和10月开展绩效监控汇总分析和填报。分析偏离绩效目标的原因，并及时釆取纠偏措施，确保绩效目标如期实现。</w:t>
      </w:r>
    </w:p>
    <w:p w14:paraId="5A850A53">
      <w:pPr>
        <w:spacing w:line="590" w:lineRule="exact"/>
        <w:ind w:firstLine="632" w:firstLineChars="200"/>
        <w:jc w:val="both"/>
        <w:outlineLvl w:val="9"/>
        <w:rPr>
          <w:rFonts w:hint="default" w:ascii="Times New Roman" w:hAnsi="Times New Roman" w:eastAsia="方正仿宋_GBK" w:cs="Times New Roman"/>
          <w:b w:val="0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sz w:val="32"/>
        </w:rPr>
        <w:t>为</w:t>
      </w:r>
      <w:r>
        <w:rPr>
          <w:rFonts w:hint="default" w:ascii="Times New Roman" w:hAnsi="Times New Roman" w:eastAsia="方正仿宋_GBK" w:cs="Times New Roman"/>
          <w:b w:val="0"/>
          <w:sz w:val="32"/>
          <w:lang w:val="en-US" w:eastAsia="zh-CN"/>
        </w:rPr>
        <w:t>逐步建立重大政策、项目绩效跟踪机制，</w:t>
      </w:r>
      <w:r>
        <w:rPr>
          <w:rFonts w:hint="default" w:ascii="Times New Roman" w:hAnsi="Times New Roman" w:eastAsia="方正仿宋_GBK" w:cs="Times New Roman"/>
          <w:b w:val="0"/>
          <w:sz w:val="32"/>
        </w:rPr>
        <w:t>提高预算执行效率和资金使用效益</w:t>
      </w:r>
      <w:r>
        <w:rPr>
          <w:rFonts w:hint="default" w:ascii="Times New Roman" w:hAnsi="Times New Roman" w:eastAsia="方正仿宋_GBK" w:cs="Times New Roman"/>
          <w:b w:val="0"/>
          <w:sz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sz w:val="32"/>
          <w:lang w:val="en-US" w:eastAsia="zh-CN"/>
        </w:rPr>
        <w:t>根据</w:t>
      </w:r>
      <w:r>
        <w:rPr>
          <w:rFonts w:hint="default" w:ascii="Times New Roman" w:hAnsi="Times New Roman" w:eastAsia="方正仿宋_GBK" w:cs="Times New Roman"/>
          <w:b w:val="0"/>
          <w:sz w:val="32"/>
        </w:rPr>
        <w:t>《</w:t>
      </w:r>
      <w:r>
        <w:rPr>
          <w:rFonts w:hint="default" w:ascii="Times New Roman" w:hAnsi="Times New Roman" w:eastAsia="方正仿宋_GBK" w:cs="Times New Roman"/>
          <w:b w:val="0"/>
          <w:sz w:val="32"/>
          <w:lang w:val="en-US" w:eastAsia="zh-CN"/>
        </w:rPr>
        <w:t>新平彝族傣族自治县财政局关于印发</w:t>
      </w:r>
      <w:r>
        <w:rPr>
          <w:rFonts w:hint="eastAsia" w:ascii="Times New Roman" w:hAnsi="Times New Roman" w:eastAsia="方正仿宋_GBK" w:cs="Times New Roman"/>
          <w:b w:val="0"/>
          <w:sz w:val="32"/>
          <w:lang w:val="en-US" w:eastAsia="zh-CN"/>
        </w:rPr>
        <w:t>〈新平彝族傣族自治县</w:t>
      </w:r>
      <w:r>
        <w:rPr>
          <w:rFonts w:hint="default" w:ascii="Times New Roman" w:hAnsi="Times New Roman" w:eastAsia="方正仿宋_GBK" w:cs="Times New Roman"/>
          <w:b w:val="0"/>
          <w:sz w:val="32"/>
        </w:rPr>
        <w:t>部门预算绩效运行监控管理暂行办法</w:t>
      </w:r>
      <w:r>
        <w:rPr>
          <w:rFonts w:hint="eastAsia" w:ascii="Times New Roman" w:hAnsi="Times New Roman" w:eastAsia="方正仿宋_GBK" w:cs="Times New Roman"/>
          <w:b w:val="0"/>
          <w:sz w:val="32"/>
          <w:lang w:eastAsia="zh-CN"/>
        </w:rPr>
        <w:t>〉</w:t>
      </w:r>
      <w:r>
        <w:rPr>
          <w:rFonts w:hint="default" w:ascii="Times New Roman" w:hAnsi="Times New Roman" w:eastAsia="方正仿宋_GBK" w:cs="Times New Roman"/>
          <w:b w:val="0"/>
          <w:sz w:val="32"/>
          <w:lang w:val="en-US" w:eastAsia="zh-CN"/>
        </w:rPr>
        <w:t>的通知</w:t>
      </w:r>
      <w:r>
        <w:rPr>
          <w:rFonts w:hint="default" w:ascii="Times New Roman" w:hAnsi="Times New Roman" w:eastAsia="方正仿宋_GBK" w:cs="Times New Roman"/>
          <w:b w:val="0"/>
          <w:sz w:val="32"/>
        </w:rPr>
        <w:t>》</w:t>
      </w:r>
      <w:r>
        <w:rPr>
          <w:rFonts w:hint="default" w:ascii="Times New Roman" w:hAnsi="Times New Roman" w:eastAsia="方正仿宋_GBK" w:cs="Times New Roman"/>
          <w:b w:val="0"/>
          <w:sz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sz w:val="32"/>
          <w:lang w:val="en-US" w:eastAsia="zh-CN"/>
        </w:rPr>
        <w:t>新财通〔2021〕29号</w:t>
      </w:r>
      <w:r>
        <w:rPr>
          <w:rFonts w:hint="default" w:ascii="Times New Roman" w:hAnsi="Times New Roman" w:eastAsia="方正仿宋_GBK" w:cs="Times New Roman"/>
          <w:b w:val="0"/>
          <w:sz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sz w:val="32"/>
          <w:lang w:val="en-US" w:eastAsia="zh-CN"/>
        </w:rPr>
        <w:t>相关要求，委托第三方专业机构对县财政选定的</w:t>
      </w:r>
      <w:r>
        <w:rPr>
          <w:rFonts w:hint="eastAsia" w:ascii="Times New Roman" w:hAnsi="Times New Roman" w:eastAsia="方正仿宋_GBK" w:cs="Times New Roman"/>
          <w:b w:val="0"/>
          <w:sz w:val="32"/>
          <w:lang w:val="en-US" w:eastAsia="zh-CN"/>
        </w:rPr>
        <w:t>新平彝族傣族自治县</w:t>
      </w:r>
      <w:r>
        <w:rPr>
          <w:rFonts w:hint="default" w:ascii="Times New Roman" w:hAnsi="Times New Roman" w:eastAsia="方正仿宋_GBK" w:cs="Times New Roman"/>
          <w:b w:val="0"/>
          <w:sz w:val="32"/>
          <w:lang w:val="en-US" w:eastAsia="zh-CN"/>
        </w:rPr>
        <w:t>2021年农村客运补贴资金及城市交通发展奖励资金项目、</w:t>
      </w:r>
      <w:r>
        <w:rPr>
          <w:rFonts w:hint="eastAsia" w:ascii="Times New Roman" w:hAnsi="Times New Roman" w:eastAsia="方正仿宋_GBK" w:cs="Times New Roman"/>
          <w:b w:val="0"/>
          <w:sz w:val="32"/>
          <w:lang w:val="en-US" w:eastAsia="zh-CN"/>
        </w:rPr>
        <w:t>新平彝族傣族自治县</w:t>
      </w:r>
      <w:r>
        <w:rPr>
          <w:rFonts w:hint="default" w:ascii="Times New Roman" w:hAnsi="Times New Roman" w:eastAsia="方正仿宋_GBK" w:cs="Times New Roman"/>
          <w:b w:val="0"/>
          <w:sz w:val="32"/>
          <w:lang w:val="en-US" w:eastAsia="zh-CN"/>
        </w:rPr>
        <w:t>2023年森林草原防灭火项目、中央支持地方公共文化服务体系建设广播电视补助资金项目、优抚对象补助经费4个项目，金额</w:t>
      </w:r>
      <w:r>
        <w:rPr>
          <w:rFonts w:hint="eastAsia" w:ascii="Times New Roman" w:hAnsi="Times New Roman" w:eastAsia="方正仿宋_GBK" w:cs="Times New Roman"/>
          <w:b w:val="0"/>
          <w:sz w:val="32"/>
          <w:lang w:val="en-US" w:eastAsia="zh-CN"/>
        </w:rPr>
        <w:t>2,773.29</w:t>
      </w:r>
      <w:r>
        <w:rPr>
          <w:rFonts w:hint="default" w:ascii="Times New Roman" w:hAnsi="Times New Roman" w:eastAsia="方正仿宋_GBK" w:cs="Times New Roman"/>
          <w:b w:val="0"/>
          <w:sz w:val="32"/>
          <w:lang w:val="en-US" w:eastAsia="zh-CN"/>
        </w:rPr>
        <w:t>万元，开展本年度重点项目绩效运行监控工作，出具监控报告，并将运行监控的结果发送工作提醒函并督促整改。</w:t>
      </w:r>
    </w:p>
    <w:p w14:paraId="1705CC19">
      <w:pPr>
        <w:spacing w:line="590" w:lineRule="exact"/>
        <w:ind w:firstLine="632" w:firstLineChars="200"/>
        <w:jc w:val="both"/>
        <w:outlineLvl w:val="0"/>
        <w:rPr>
          <w:rFonts w:hint="default" w:ascii="Times New Roman" w:eastAsia="方正黑体_GBK"/>
          <w:b w:val="0"/>
          <w:sz w:val="32"/>
          <w:lang w:val="en-US" w:eastAsia="zh-CN"/>
        </w:rPr>
      </w:pPr>
      <w:r>
        <w:rPr>
          <w:rFonts w:hint="default" w:ascii="Times New Roman" w:eastAsia="方正黑体_GBK"/>
          <w:b w:val="0"/>
          <w:sz w:val="32"/>
          <w:lang w:eastAsia="zh-CN"/>
        </w:rPr>
        <w:t>四、</w:t>
      </w:r>
      <w:r>
        <w:rPr>
          <w:rFonts w:hint="default" w:ascii="Times New Roman" w:eastAsia="方正黑体_GBK"/>
          <w:b w:val="0"/>
          <w:sz w:val="32"/>
          <w:lang w:val="en-US" w:eastAsia="zh-CN"/>
        </w:rPr>
        <w:t>开展</w:t>
      </w:r>
      <w:r>
        <w:rPr>
          <w:rFonts w:hint="default" w:ascii="Times New Roman" w:eastAsia="方正黑体_GBK"/>
          <w:b w:val="0"/>
          <w:sz w:val="32"/>
          <w:lang w:eastAsia="zh-CN"/>
        </w:rPr>
        <w:t>绩效</w:t>
      </w:r>
      <w:r>
        <w:rPr>
          <w:rFonts w:hint="default" w:ascii="Times New Roman" w:eastAsia="方正黑体_GBK"/>
          <w:b w:val="0"/>
          <w:sz w:val="32"/>
          <w:lang w:val="en-US" w:eastAsia="zh-CN"/>
        </w:rPr>
        <w:t>评价，提高部门履职效能和公共服务供给质量</w:t>
      </w:r>
    </w:p>
    <w:p w14:paraId="7FFDBA49">
      <w:pPr>
        <w:spacing w:line="590" w:lineRule="exact"/>
        <w:ind w:firstLine="632" w:firstLineChars="200"/>
        <w:jc w:val="both"/>
        <w:outlineLvl w:val="9"/>
        <w:rPr>
          <w:rFonts w:hint="default" w:ascii="Times New Roman" w:hAnsi="Times New Roman" w:eastAsia="方正仿宋_GBK" w:cs="Times New Roman"/>
          <w:b w:val="0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sz w:val="32"/>
          <w:lang w:val="en-US" w:eastAsia="zh-CN"/>
        </w:rPr>
        <w:t>1.绩效自评及核查：为加强预算绩效管理，落实支出责任，提高部门履职效能和公共服务供给质量。6月7日监督评价股在业务股和第三方配合下，按照《新平彝族傣族自治县财政局关于开展2022年预算项目支出、部门整体支出绩效自评核查通知》（便笺〔2023〕11号）要求，抽取23家预算单位共29个预算项目支出绩效自评情况进行核查，另外对4家部门整体支出绩效自评情况进行核查，并出具核查情况表。</w:t>
      </w:r>
    </w:p>
    <w:p w14:paraId="42AAE72E">
      <w:pPr>
        <w:spacing w:line="590" w:lineRule="exact"/>
        <w:ind w:firstLine="632" w:firstLineChars="200"/>
        <w:jc w:val="both"/>
        <w:outlineLvl w:val="9"/>
        <w:rPr>
          <w:rFonts w:hint="default" w:ascii="Times New Roman" w:hAnsi="Times New Roman" w:eastAsia="方正仿宋_GBK" w:cs="Times New Roman"/>
          <w:b w:val="0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sz w:val="32"/>
          <w:lang w:val="en-US" w:eastAsia="zh-CN"/>
        </w:rPr>
        <w:t>2.部门评价：2023年无部门评价。</w:t>
      </w:r>
    </w:p>
    <w:p w14:paraId="5E90695F">
      <w:pPr>
        <w:spacing w:line="590" w:lineRule="exact"/>
        <w:ind w:firstLine="632" w:firstLineChars="200"/>
        <w:jc w:val="both"/>
        <w:outlineLvl w:val="9"/>
        <w:rPr>
          <w:rFonts w:hint="default" w:ascii="Times New Roman" w:hAnsi="Times New Roman" w:eastAsia="方正仿宋_GBK" w:cs="Times New Roman"/>
          <w:b w:val="0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sz w:val="32"/>
          <w:lang w:val="en-US" w:eastAsia="zh-CN"/>
        </w:rPr>
        <w:t>3.财政评价：为切实发挥绩效评价用于优化财政资源配置的作用，下发《新平彝族傣族自治县财政局关于开展2023年预算支出财政绩效评价工作的通知》（新财通〔2023〕44号），选取2022年度项目中</w:t>
      </w:r>
      <w:r>
        <w:rPr>
          <w:rFonts w:hint="eastAsia" w:ascii="Times New Roman" w:hAnsi="Times New Roman" w:eastAsia="方正仿宋_GBK" w:cs="Times New Roman"/>
          <w:b w:val="0"/>
          <w:sz w:val="32"/>
          <w:lang w:val="en-US" w:eastAsia="zh-CN"/>
        </w:rPr>
        <w:t>“政府重要决策，覆盖面广、影响力大、社会关注度高、实施期长”</w:t>
      </w:r>
      <w:r>
        <w:rPr>
          <w:rFonts w:hint="default" w:ascii="Times New Roman" w:hAnsi="Times New Roman" w:eastAsia="方正仿宋_GBK" w:cs="Times New Roman"/>
          <w:b w:val="0"/>
          <w:sz w:val="32"/>
          <w:lang w:val="en-US" w:eastAsia="zh-CN"/>
        </w:rPr>
        <w:t>的4个重点项目和1个部门整体，覆盖了一般公共预算、政府性基金预算、社会保险基金预算和政府债务，委托第三方天健会计师事务所（特殊普通合伙）云南分所，对选定项目和部门整体开展绩效评价，出具评价报告，评价结果作为安排部门预算和部门改进管理的重要参考依据。</w:t>
      </w:r>
    </w:p>
    <w:p w14:paraId="4424FC9D">
      <w:pPr>
        <w:spacing w:line="590" w:lineRule="exact"/>
        <w:ind w:firstLine="632" w:firstLineChars="200"/>
        <w:jc w:val="both"/>
        <w:outlineLvl w:val="9"/>
        <w:rPr>
          <w:rFonts w:hint="default" w:ascii="Times New Roman" w:hAnsi="Times New Roman" w:eastAsia="方正仿宋_GBK" w:cs="Times New Roman"/>
          <w:b w:val="0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sz w:val="32"/>
          <w:lang w:val="en-US" w:eastAsia="zh-CN"/>
        </w:rPr>
        <w:t>评价结果为一个优、3个良、1个中，将财政评价的结果进行通报，单位对照此次评价结果，认真分析整改，充分运用好评价结果，进一步加强财政支出绩效管理，提高资金使用效率，对照评价发现的问题清单，举一反三梳理出项目点存在的问题，有针对性地提出整改落实措施。</w:t>
      </w:r>
    </w:p>
    <w:sectPr>
      <w:footerReference r:id="rId3" w:type="default"/>
      <w:footerReference r:id="rId4" w:type="even"/>
      <w:pgSz w:w="11906" w:h="16838"/>
      <w:pgMar w:top="2041" w:right="1474" w:bottom="1304" w:left="1588" w:header="851" w:footer="992" w:gutter="0"/>
      <w:pgNumType w:fmt="decimal"/>
      <w:cols w:space="425" w:num="1"/>
      <w:docGrid w:type="linesAndChars" w:linePitch="613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147922">
    <w:pPr>
      <w:ind w:right="640" w:rightChars="200"/>
      <w:jc w:val="righ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03C75B">
    <w:pPr>
      <w:ind w:left="640" w:leftChars="200"/>
      <w:jc w:val="lef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2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30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kOGYyZTBhYjZkYmZhYjNmYjVjNTUxMzY1MzhjZDgifQ=="/>
  </w:docVars>
  <w:rsids>
    <w:rsidRoot w:val="2280491E"/>
    <w:rsid w:val="00F8158B"/>
    <w:rsid w:val="05601E16"/>
    <w:rsid w:val="1EF06916"/>
    <w:rsid w:val="20112F2C"/>
    <w:rsid w:val="2280491E"/>
    <w:rsid w:val="3A1F5EA9"/>
    <w:rsid w:val="42CA7F23"/>
    <w:rsid w:val="52EA7AC4"/>
    <w:rsid w:val="6C397AD4"/>
    <w:rsid w:val="6F3134A2"/>
    <w:rsid w:val="764B35B5"/>
    <w:rsid w:val="7FE1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仿宋" w:hAnsi="仿宋" w:eastAsia="仿宋" w:cs="仿宋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首行缩进 21"/>
    <w:basedOn w:val="1"/>
    <w:qFormat/>
    <w:uiPriority w:val="0"/>
    <w:pPr>
      <w:spacing w:after="120"/>
      <w:ind w:left="420" w:leftChars="200" w:firstLine="420" w:firstLineChars="200"/>
    </w:pPr>
    <w:rPr>
      <w:rFonts w:ascii="Calibri" w:hAnsi="Calibri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4</Pages>
  <Words>2031</Words>
  <Characters>2133</Characters>
  <Lines>0</Lines>
  <Paragraphs>0</Paragraphs>
  <TotalTime>3</TotalTime>
  <ScaleCrop>false</ScaleCrop>
  <LinksUpToDate>false</LinksUpToDate>
  <CharactersWithSpaces>2133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2023-12-19T00:58:00Z</dcterms:created>
  <dc:creator>Administrator</dc:creator>
  <cp:lastModifiedBy>Admin</cp:lastModifiedBy>
  <dcterms:modified xsi:type="dcterms:W3CDTF">2024-11-15T01:20:21Z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F6932D51D4CB429D9FC43134DCC8A07B</vt:lpwstr>
  </property>
</Properties>
</file>